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AF62D3">
      <w:pPr>
        <w:spacing w:after="0" w:line="48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0D0A387C" w:rsidR="00862854" w:rsidRPr="00862854" w:rsidRDefault="008A6A9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</w:t>
      </w:r>
    </w:p>
    <w:p w14:paraId="0AF88E37" w14:textId="0A5EBD7A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8A6A94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30A6C40" w14:textId="77777777" w:rsidR="00AF62D3" w:rsidRPr="00A22DCF" w:rsidRDefault="00AF62D3" w:rsidP="00AF62D3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</w:t>
      </w:r>
      <w:r w:rsidRPr="00A22DCF">
        <w:rPr>
          <w:rFonts w:ascii="Arial" w:hAnsi="Arial" w:cs="Arial"/>
          <w:i/>
          <w:sz w:val="16"/>
          <w:szCs w:val="16"/>
        </w:rPr>
        <w:t>)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77777777" w:rsidR="00AF62D3" w:rsidRPr="00862854" w:rsidRDefault="00AF62D3" w:rsidP="00AF62D3">
      <w:pPr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adres, w zależności od podmiotu: NIP/PESEL, KRS/</w:t>
      </w:r>
      <w:proofErr w:type="spellStart"/>
      <w:r w:rsidRPr="00862854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862854">
        <w:rPr>
          <w:rFonts w:ascii="Arial" w:hAnsi="Arial" w:cs="Arial"/>
          <w:i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862854" w:rsidRDefault="00AF62D3" w:rsidP="00AF62D3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77777777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…………………………………………………………….. </w:t>
      </w:r>
      <w:r w:rsidRPr="00862854">
        <w:rPr>
          <w:rFonts w:ascii="Arial" w:hAnsi="Arial" w:cs="Arial"/>
          <w:i/>
          <w:sz w:val="24"/>
          <w:szCs w:val="24"/>
        </w:rPr>
        <w:t>(nazwa postępowania)</w:t>
      </w:r>
      <w:r w:rsidRPr="00862854">
        <w:rPr>
          <w:rFonts w:ascii="Arial" w:hAnsi="Arial" w:cs="Arial"/>
          <w:sz w:val="24"/>
          <w:szCs w:val="24"/>
        </w:rPr>
        <w:t>, prowadzonego przez …………………………………………………….</w:t>
      </w:r>
      <w:r w:rsidRPr="00862854">
        <w:rPr>
          <w:rFonts w:ascii="Arial" w:hAnsi="Arial" w:cs="Arial"/>
          <w:i/>
          <w:sz w:val="24"/>
          <w:szCs w:val="24"/>
        </w:rPr>
        <w:t xml:space="preserve">(oznaczenie zamawiającego),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lastRenderedPageBreak/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5DB79620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(Dz. U. 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lastRenderedPageBreak/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388C19D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BBCD" w14:textId="77777777" w:rsidR="008A6A94" w:rsidRPr="008A6A94" w:rsidRDefault="008A6A94" w:rsidP="008A6A94">
    <w:pPr>
      <w:keepNext/>
      <w:spacing w:before="240" w:after="120" w:line="240" w:lineRule="auto"/>
      <w:jc w:val="right"/>
      <w:rPr>
        <w:rFonts w:ascii="Arial" w:eastAsia="Microsoft YaHei" w:hAnsi="Arial" w:cs="Arial"/>
        <w:sz w:val="24"/>
        <w:szCs w:val="24"/>
        <w:lang w:eastAsia="pl-PL"/>
      </w:rPr>
    </w:pPr>
    <w:r w:rsidRPr="008A6A94">
      <w:rPr>
        <w:rFonts w:ascii="Arial" w:eastAsia="Microsoft YaHei" w:hAnsi="Arial" w:cs="Arial"/>
        <w:sz w:val="24"/>
        <w:szCs w:val="24"/>
        <w:lang w:eastAsia="pl-PL"/>
      </w:rPr>
      <w:t>Nr postępowania:</w:t>
    </w:r>
    <w:r w:rsidRPr="008A6A94">
      <w:rPr>
        <w:rFonts w:ascii="Liberation Sans" w:eastAsia="Microsoft YaHei" w:hAnsi="Liberation Sans" w:cs="Arial"/>
        <w:sz w:val="24"/>
        <w:szCs w:val="24"/>
        <w:lang w:eastAsia="pl-PL"/>
      </w:rPr>
      <w:t xml:space="preserve"> </w:t>
    </w:r>
    <w:r w:rsidRPr="008A6A94">
      <w:rPr>
        <w:rFonts w:ascii="Arial" w:eastAsia="Microsoft YaHei" w:hAnsi="Arial" w:cs="Arial"/>
        <w:sz w:val="24"/>
        <w:szCs w:val="24"/>
        <w:lang w:eastAsia="pl-PL"/>
      </w:rPr>
      <w:t>ZDP.11.272.5.2022</w:t>
    </w: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432DBE"/>
    <w:rsid w:val="004477D2"/>
    <w:rsid w:val="004A2AF6"/>
    <w:rsid w:val="004B209A"/>
    <w:rsid w:val="007A2BF4"/>
    <w:rsid w:val="00862854"/>
    <w:rsid w:val="00877778"/>
    <w:rsid w:val="008A6A94"/>
    <w:rsid w:val="009454D5"/>
    <w:rsid w:val="00AF62D3"/>
    <w:rsid w:val="00DA1FB4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6</cp:revision>
  <dcterms:created xsi:type="dcterms:W3CDTF">2022-05-16T08:53:00Z</dcterms:created>
  <dcterms:modified xsi:type="dcterms:W3CDTF">2022-07-05T09:56:00Z</dcterms:modified>
</cp:coreProperties>
</file>