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30A6C40" w14:textId="77777777" w:rsidR="00AF62D3" w:rsidRPr="00A22DCF" w:rsidRDefault="00AF62D3" w:rsidP="00D45502">
      <w:pPr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</w:t>
      </w:r>
      <w:r w:rsidRPr="00A22DCF">
        <w:rPr>
          <w:rFonts w:ascii="Arial" w:hAnsi="Arial" w:cs="Arial"/>
          <w:i/>
          <w:sz w:val="16"/>
          <w:szCs w:val="16"/>
        </w:rPr>
        <w:t>)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862854" w:rsidRDefault="00AF62D3" w:rsidP="00AF62D3">
      <w:pPr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adres, w</w:t>
      </w:r>
      <w:r w:rsidR="00D45502">
        <w:rPr>
          <w:rFonts w:ascii="Arial" w:hAnsi="Arial" w:cs="Arial"/>
          <w:i/>
          <w:sz w:val="24"/>
          <w:szCs w:val="24"/>
        </w:rPr>
        <w:t> </w:t>
      </w:r>
      <w:r w:rsidRPr="00862854">
        <w:rPr>
          <w:rFonts w:ascii="Arial" w:hAnsi="Arial" w:cs="Arial"/>
          <w:i/>
          <w:sz w:val="24"/>
          <w:szCs w:val="24"/>
        </w:rPr>
        <w:t>zależności od podmiotu: NIP/PESEL, KRS/</w:t>
      </w:r>
      <w:proofErr w:type="spellStart"/>
      <w:r w:rsidRPr="008628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862854">
        <w:rPr>
          <w:rFonts w:ascii="Arial" w:hAnsi="Arial" w:cs="Arial"/>
          <w:i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862854" w:rsidRDefault="00AF62D3" w:rsidP="00AF62D3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662EB325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10530B" w:rsidRPr="0010530B">
        <w:rPr>
          <w:rFonts w:ascii="Arial" w:hAnsi="Arial" w:cs="Arial"/>
          <w:b/>
          <w:bCs/>
          <w:sz w:val="24"/>
          <w:szCs w:val="24"/>
        </w:rPr>
        <w:t>Budowa chodników przy drogach powiatowych na terenie Powiatu Mogileńskiego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862854">
        <w:rPr>
          <w:rFonts w:ascii="Arial" w:hAnsi="Arial" w:cs="Arial"/>
          <w:i/>
          <w:sz w:val="24"/>
          <w:szCs w:val="24"/>
        </w:rPr>
        <w:t>(nazwa postępowania)</w:t>
      </w:r>
      <w:r w:rsidRPr="00862854">
        <w:rPr>
          <w:rFonts w:ascii="Arial" w:hAnsi="Arial" w:cs="Arial"/>
          <w:sz w:val="24"/>
          <w:szCs w:val="24"/>
        </w:rPr>
        <w:t>, prowadzonego przez</w:t>
      </w:r>
      <w:r w:rsidRPr="00D45502">
        <w:rPr>
          <w:rFonts w:ascii="Arial" w:hAnsi="Arial" w:cs="Arial"/>
          <w:b/>
          <w:bCs/>
          <w:sz w:val="24"/>
          <w:szCs w:val="24"/>
        </w:rPr>
        <w:t xml:space="preserve"> </w:t>
      </w:r>
      <w:r w:rsidR="00D45502" w:rsidRPr="00D45502">
        <w:rPr>
          <w:rFonts w:ascii="Arial" w:hAnsi="Arial" w:cs="Arial"/>
          <w:b/>
          <w:bCs/>
          <w:sz w:val="24"/>
          <w:szCs w:val="24"/>
        </w:rPr>
        <w:t xml:space="preserve">Zarząd Dróg Powiatowych w Mogilnie </w:t>
      </w:r>
      <w:r w:rsidR="00D45502">
        <w:rPr>
          <w:rFonts w:ascii="Arial" w:hAnsi="Arial" w:cs="Arial"/>
          <w:sz w:val="24"/>
          <w:szCs w:val="24"/>
        </w:rPr>
        <w:t>(</w:t>
      </w:r>
      <w:r w:rsidRPr="00862854">
        <w:rPr>
          <w:rFonts w:ascii="Arial" w:hAnsi="Arial" w:cs="Arial"/>
          <w:i/>
          <w:sz w:val="24"/>
          <w:szCs w:val="24"/>
        </w:rPr>
        <w:t xml:space="preserve">oznaczenie zamawiającego),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7F8ED607" w:rsidR="004477D2" w:rsidRP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561437">
      <w:rPr>
        <w:rFonts w:ascii="Arial" w:eastAsia="Times New Roman" w:hAnsi="Arial" w:cs="Arial"/>
        <w:sz w:val="24"/>
        <w:szCs w:val="24"/>
        <w:lang w:eastAsia="pl-PL"/>
      </w:rPr>
      <w:t>7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7F9FD643" w14:textId="77777777" w:rsidR="004477D2" w:rsidRPr="004477D2" w:rsidRDefault="004477D2" w:rsidP="004477D2">
    <w:pPr>
      <w:spacing w:after="0" w:line="240" w:lineRule="auto"/>
      <w:jc w:val="both"/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pl-PL"/>
      </w:rPr>
    </w:pPr>
  </w:p>
  <w:p w14:paraId="52A3DB76" w14:textId="3FFB59EF" w:rsidR="004477D2" w:rsidRDefault="004477D2">
    <w:pPr>
      <w:pStyle w:val="Nagwek"/>
    </w:pP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AF62D3"/>
    <w:rsid w:val="00D45502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dcterms:created xsi:type="dcterms:W3CDTF">2022-05-16T08:53:00Z</dcterms:created>
  <dcterms:modified xsi:type="dcterms:W3CDTF">2022-09-02T06:15:00Z</dcterms:modified>
</cp:coreProperties>
</file>