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15440F72" w:rsidR="00A24D5F" w:rsidRPr="003145FE" w:rsidRDefault="00CC5756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6345C0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67B8A796" w14:textId="7F15850D" w:rsidR="003E5626" w:rsidRPr="004B5430" w:rsidRDefault="00B56A61" w:rsidP="004B5430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Zawarta w dniu</w:t>
      </w:r>
      <w:r w:rsidR="00D525AB">
        <w:rPr>
          <w:rFonts w:ascii="Arial" w:hAnsi="Arial" w:cs="Arial"/>
          <w:color w:val="auto"/>
        </w:rPr>
        <w:t xml:space="preserve"> … </w:t>
      </w:r>
      <w:r w:rsidR="003D582E" w:rsidRPr="004B5430">
        <w:rPr>
          <w:rFonts w:ascii="Arial" w:hAnsi="Arial" w:cs="Arial"/>
          <w:color w:val="auto"/>
        </w:rPr>
        <w:t>20</w:t>
      </w:r>
      <w:r w:rsidR="00A907F3" w:rsidRPr="004B5430">
        <w:rPr>
          <w:rFonts w:ascii="Arial" w:hAnsi="Arial" w:cs="Arial"/>
          <w:color w:val="auto"/>
        </w:rPr>
        <w:t>2</w:t>
      </w:r>
      <w:r w:rsidR="0018273C" w:rsidRPr="004B5430">
        <w:rPr>
          <w:rFonts w:ascii="Arial" w:hAnsi="Arial" w:cs="Arial"/>
          <w:color w:val="auto"/>
        </w:rPr>
        <w:t>2</w:t>
      </w:r>
      <w:r w:rsidR="003D582E" w:rsidRPr="004B5430">
        <w:rPr>
          <w:rFonts w:ascii="Arial" w:hAnsi="Arial" w:cs="Arial"/>
          <w:color w:val="auto"/>
        </w:rPr>
        <w:t xml:space="preserve"> roku</w:t>
      </w:r>
      <w:r w:rsidRPr="004B5430">
        <w:rPr>
          <w:rFonts w:ascii="Arial" w:hAnsi="Arial" w:cs="Arial"/>
          <w:color w:val="auto"/>
        </w:rPr>
        <w:t xml:space="preserve">, </w:t>
      </w:r>
      <w:r w:rsidR="003D582E" w:rsidRPr="004B5430">
        <w:rPr>
          <w:rFonts w:ascii="Arial" w:hAnsi="Arial" w:cs="Arial"/>
          <w:color w:val="auto"/>
        </w:rPr>
        <w:t>w miejscowości Mogilno</w:t>
      </w:r>
      <w:r w:rsidRPr="004B5430">
        <w:rPr>
          <w:rFonts w:ascii="Arial" w:hAnsi="Arial" w:cs="Arial"/>
          <w:color w:val="auto"/>
        </w:rPr>
        <w:t xml:space="preserve"> pomięd</w:t>
      </w:r>
      <w:r w:rsidR="00D525AB">
        <w:rPr>
          <w:rFonts w:ascii="Arial" w:hAnsi="Arial" w:cs="Arial"/>
          <w:color w:val="auto"/>
        </w:rPr>
        <w:t>zy</w:t>
      </w:r>
    </w:p>
    <w:p w14:paraId="320225EC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Powiatem Mogileńskim z siedzibą przy ul. G. Narutowicza 1, 88-300 Mogilno </w:t>
      </w:r>
    </w:p>
    <w:p w14:paraId="17758EF3" w14:textId="715D7B50" w:rsidR="00B56A61" w:rsidRPr="004B5430" w:rsidRDefault="00B56A61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NIP: 557-16-75-107</w:t>
      </w:r>
    </w:p>
    <w:p w14:paraId="6FA36FDA" w14:textId="09C7C6B6" w:rsidR="00A52212" w:rsidRPr="004B5430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 Panią Edytę Głodek - Dyrektora Zarządu Dróg Powiatowych w</w:t>
      </w:r>
      <w:r w:rsidR="004B5430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Mogilnie ul. M. Konopnickiej 20, 88-300 Mogilno na podstawie uchwały Zarządu Powiatu Mogileńskiego nr 5</w:t>
      </w:r>
      <w:r w:rsidR="00A855E7" w:rsidRPr="004B5430">
        <w:rPr>
          <w:rFonts w:ascii="Arial" w:hAnsi="Arial" w:cs="Arial"/>
          <w:color w:val="auto"/>
        </w:rPr>
        <w:t>33</w:t>
      </w:r>
      <w:r w:rsidRPr="004B5430">
        <w:rPr>
          <w:rFonts w:ascii="Arial" w:hAnsi="Arial" w:cs="Arial"/>
          <w:color w:val="auto"/>
        </w:rPr>
        <w:t>/202</w:t>
      </w:r>
      <w:r w:rsidR="00A855E7" w:rsidRPr="004B5430">
        <w:rPr>
          <w:rFonts w:ascii="Arial" w:hAnsi="Arial" w:cs="Arial"/>
          <w:color w:val="auto"/>
        </w:rPr>
        <w:t>1</w:t>
      </w:r>
      <w:r w:rsidRPr="004B5430">
        <w:rPr>
          <w:rFonts w:ascii="Arial" w:hAnsi="Arial" w:cs="Arial"/>
          <w:color w:val="auto"/>
        </w:rPr>
        <w:t xml:space="preserve"> z dnia </w:t>
      </w:r>
      <w:r w:rsidR="00A855E7" w:rsidRPr="004B5430">
        <w:rPr>
          <w:rFonts w:ascii="Arial" w:hAnsi="Arial" w:cs="Arial"/>
          <w:color w:val="auto"/>
        </w:rPr>
        <w:t>02</w:t>
      </w:r>
      <w:r w:rsidRPr="004B5430">
        <w:rPr>
          <w:rFonts w:ascii="Arial" w:hAnsi="Arial" w:cs="Arial"/>
          <w:color w:val="auto"/>
        </w:rPr>
        <w:t>.</w:t>
      </w:r>
      <w:r w:rsidR="00A855E7" w:rsidRPr="004B5430">
        <w:rPr>
          <w:rFonts w:ascii="Arial" w:hAnsi="Arial" w:cs="Arial"/>
          <w:color w:val="auto"/>
        </w:rPr>
        <w:t>11</w:t>
      </w:r>
      <w:r w:rsidRPr="004B5430">
        <w:rPr>
          <w:rFonts w:ascii="Arial" w:hAnsi="Arial" w:cs="Arial"/>
          <w:color w:val="auto"/>
        </w:rPr>
        <w:t>.202</w:t>
      </w:r>
      <w:r w:rsidR="00A855E7" w:rsidRPr="004B5430">
        <w:rPr>
          <w:rFonts w:ascii="Arial" w:hAnsi="Arial" w:cs="Arial"/>
          <w:color w:val="auto"/>
        </w:rPr>
        <w:t>1</w:t>
      </w:r>
      <w:r w:rsidRPr="004B5430">
        <w:rPr>
          <w:rFonts w:ascii="Arial" w:hAnsi="Arial" w:cs="Arial"/>
          <w:color w:val="auto"/>
        </w:rPr>
        <w:t xml:space="preserve"> r.</w:t>
      </w:r>
    </w:p>
    <w:p w14:paraId="6C06DFE6" w14:textId="35154198" w:rsidR="00A52212" w:rsidRPr="00C0419D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przy</w:t>
      </w:r>
      <w:r w:rsid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 xml:space="preserve">kontrasygnacie </w:t>
      </w:r>
    </w:p>
    <w:p w14:paraId="2A508FA5" w14:textId="5EC8755C" w:rsidR="00A52212" w:rsidRPr="004B5430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bCs/>
          <w:color w:val="auto"/>
        </w:rPr>
        <w:t>Zamawiającym</w:t>
      </w:r>
    </w:p>
    <w:p w14:paraId="67365BA9" w14:textId="77777777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3792E51D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proofErr w:type="spellStart"/>
      <w:r w:rsidR="00C85454" w:rsidRPr="00C85454">
        <w:rPr>
          <w:rFonts w:ascii="Arial" w:hAnsi="Arial" w:cs="Arial"/>
          <w:color w:val="auto"/>
        </w:rPr>
        <w:t>t.j</w:t>
      </w:r>
      <w:proofErr w:type="spellEnd"/>
      <w:r w:rsidR="00C85454" w:rsidRPr="00C85454">
        <w:rPr>
          <w:rFonts w:ascii="Arial" w:hAnsi="Arial" w:cs="Arial"/>
          <w:color w:val="auto"/>
        </w:rPr>
        <w:t xml:space="preserve">. Dz. U. z 2022 r. poz. 1710 z </w:t>
      </w:r>
      <w:proofErr w:type="spellStart"/>
      <w:r w:rsidR="00C85454" w:rsidRPr="00C85454">
        <w:rPr>
          <w:rFonts w:ascii="Arial" w:hAnsi="Arial" w:cs="Arial"/>
          <w:color w:val="auto"/>
        </w:rPr>
        <w:t>późn</w:t>
      </w:r>
      <w:proofErr w:type="spellEnd"/>
      <w:r w:rsidR="00C85454" w:rsidRPr="00C85454">
        <w:rPr>
          <w:rFonts w:ascii="Arial" w:hAnsi="Arial" w:cs="Arial"/>
          <w:color w:val="auto"/>
        </w:rPr>
        <w:t>. zm.</w:t>
      </w:r>
      <w:r w:rsidR="00A35671" w:rsidRPr="004B5430">
        <w:rPr>
          <w:rFonts w:ascii="Arial" w:hAnsi="Arial" w:cs="Arial"/>
          <w:color w:val="auto"/>
        </w:rPr>
        <w:t xml:space="preserve">) – dalej </w:t>
      </w:r>
      <w:proofErr w:type="spellStart"/>
      <w:r w:rsidR="00A35671" w:rsidRPr="004B5430">
        <w:rPr>
          <w:rFonts w:ascii="Arial" w:hAnsi="Arial" w:cs="Arial"/>
          <w:color w:val="auto"/>
        </w:rPr>
        <w:t>p.z.p</w:t>
      </w:r>
      <w:proofErr w:type="spellEnd"/>
      <w:r w:rsidR="00A35671" w:rsidRPr="004B5430">
        <w:rPr>
          <w:rFonts w:ascii="Arial" w:hAnsi="Arial" w:cs="Arial"/>
          <w:color w:val="auto"/>
        </w:rPr>
        <w:t xml:space="preserve">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r w:rsidR="00746A22" w:rsidRPr="00746A22">
        <w:rPr>
          <w:rFonts w:ascii="Arial" w:hAnsi="Arial" w:cs="Arial"/>
          <w:b/>
          <w:bCs/>
          <w:color w:val="auto"/>
        </w:rPr>
        <w:t>Bezgotówkowy zakup oleju napędowego i</w:t>
      </w:r>
      <w:r w:rsidR="00746A22">
        <w:rPr>
          <w:rFonts w:ascii="Arial" w:hAnsi="Arial" w:cs="Arial"/>
          <w:b/>
          <w:bCs/>
          <w:color w:val="auto"/>
        </w:rPr>
        <w:t> </w:t>
      </w:r>
      <w:r w:rsidR="00746A22" w:rsidRPr="00746A22">
        <w:rPr>
          <w:rFonts w:ascii="Arial" w:hAnsi="Arial" w:cs="Arial"/>
          <w:b/>
          <w:bCs/>
          <w:color w:val="auto"/>
        </w:rPr>
        <w:t>benzyny  Pb-95 do pojazdów  i sprzętu silnikowego w 2023 r.</w:t>
      </w:r>
      <w:r w:rsidR="00746A22">
        <w:rPr>
          <w:rFonts w:ascii="Arial" w:hAnsi="Arial" w:cs="Arial"/>
          <w:b/>
          <w:bCs/>
          <w:color w:val="auto"/>
        </w:rPr>
        <w:t>”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5CDAC9A4" w14:textId="4B2C72D9" w:rsidR="005B4207" w:rsidRPr="005B4207" w:rsidRDefault="005B4207" w:rsidP="005B4207">
      <w:pPr>
        <w:numPr>
          <w:ilvl w:val="0"/>
          <w:numId w:val="5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Przedmiotem umowy jest ,,Bezgotówkowy zakup oleju napędowego i benzyny Pb-95 do pojazdów i sprzętu silnikowego w 202</w:t>
      </w:r>
      <w:r>
        <w:rPr>
          <w:rFonts w:ascii="Arial" w:hAnsi="Arial" w:cs="Arial"/>
          <w:color w:val="auto"/>
        </w:rPr>
        <w:t>3</w:t>
      </w:r>
      <w:r w:rsidRPr="005B4207">
        <w:rPr>
          <w:rFonts w:ascii="Arial" w:hAnsi="Arial" w:cs="Arial"/>
          <w:color w:val="auto"/>
        </w:rPr>
        <w:t xml:space="preserve"> r.’’ </w:t>
      </w:r>
    </w:p>
    <w:p w14:paraId="50768FB7" w14:textId="77777777" w:rsidR="005B4207" w:rsidRPr="005B4207" w:rsidRDefault="005B4207" w:rsidP="005B4207">
      <w:pPr>
        <w:spacing w:line="360" w:lineRule="auto"/>
        <w:ind w:left="720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 xml:space="preserve">Przewidywana wielkość zamówienia: </w:t>
      </w:r>
    </w:p>
    <w:p w14:paraId="6F7431F9" w14:textId="7DC08985" w:rsidR="005B4207" w:rsidRPr="005B4207" w:rsidRDefault="005B4207" w:rsidP="005B4207">
      <w:pPr>
        <w:spacing w:line="360" w:lineRule="auto"/>
        <w:ind w:left="720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 xml:space="preserve">benzyna Pb-95 – </w:t>
      </w:r>
      <w:r w:rsidR="007A6F42">
        <w:rPr>
          <w:rFonts w:ascii="Arial" w:hAnsi="Arial" w:cs="Arial"/>
          <w:color w:val="auto"/>
        </w:rPr>
        <w:t>5</w:t>
      </w:r>
      <w:r w:rsidRPr="005B4207">
        <w:rPr>
          <w:rFonts w:ascii="Arial" w:hAnsi="Arial" w:cs="Arial"/>
          <w:color w:val="auto"/>
        </w:rPr>
        <w:t xml:space="preserve"> 000 l,</w:t>
      </w:r>
    </w:p>
    <w:p w14:paraId="4DA08EF9" w14:textId="5E68B2EB" w:rsidR="005B4207" w:rsidRPr="005B4207" w:rsidRDefault="005B4207" w:rsidP="005B4207">
      <w:pPr>
        <w:spacing w:line="360" w:lineRule="auto"/>
        <w:ind w:left="720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olej napędowy ON – 2</w:t>
      </w:r>
      <w:r w:rsidR="007A6F42">
        <w:rPr>
          <w:rFonts w:ascii="Arial" w:hAnsi="Arial" w:cs="Arial"/>
          <w:color w:val="auto"/>
        </w:rPr>
        <w:t>0</w:t>
      </w:r>
      <w:r w:rsidRPr="005B4207">
        <w:rPr>
          <w:rFonts w:ascii="Arial" w:hAnsi="Arial" w:cs="Arial"/>
          <w:color w:val="auto"/>
        </w:rPr>
        <w:t xml:space="preserve"> 000 l.</w:t>
      </w:r>
    </w:p>
    <w:p w14:paraId="2399B655" w14:textId="77777777" w:rsidR="005B4207" w:rsidRPr="005B4207" w:rsidRDefault="005B4207" w:rsidP="005B4207">
      <w:pPr>
        <w:numPr>
          <w:ilvl w:val="0"/>
          <w:numId w:val="5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Zamawiający zastrzega sobie prawo zmniejszenia wielkości zamówienia w trakcie realizacji umowy w zależności od bieżących potrzeb. Zmniejszenie wielkości zamówienia nie stanowi zmiany umowy, jak również nie powoduje powstania jakichkolwiek roszczeń z tego tytułu po stronie Wykonawcy.</w:t>
      </w:r>
    </w:p>
    <w:p w14:paraId="5AF4A67B" w14:textId="77777777" w:rsidR="005B4207" w:rsidRPr="005B4207" w:rsidRDefault="005B4207" w:rsidP="005B4207">
      <w:pPr>
        <w:numPr>
          <w:ilvl w:val="0"/>
          <w:numId w:val="5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Zamawiający zastrzega sobie możliwość zmiany asortymentu dostawy jednego paliwa na drugie w ramach maksymalnej wartości całego zamówienia.</w:t>
      </w:r>
    </w:p>
    <w:p w14:paraId="76A3A116" w14:textId="77777777" w:rsidR="005B4207" w:rsidRPr="005B4207" w:rsidRDefault="005B4207" w:rsidP="005B4207">
      <w:pPr>
        <w:numPr>
          <w:ilvl w:val="0"/>
          <w:numId w:val="5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073249E4" w14:textId="0861FCFB" w:rsidR="005B4207" w:rsidRPr="00A00418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dostarczenie listy upoważnionych pracowników oraz wykazy i numery rejestracyjne pojazdów uprawnionych do tankowania w oparciu o niniejszą umowę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61007ECA" w14:textId="76C485B8" w:rsidR="008430A4" w:rsidRPr="008430A4" w:rsidRDefault="005B4207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</w:t>
      </w:r>
      <w:r w:rsidRPr="005B4207">
        <w:rPr>
          <w:rFonts w:ascii="Arial" w:hAnsi="Arial" w:cs="Arial"/>
          <w:color w:val="auto"/>
        </w:rPr>
        <w:t>możliwienie Zamawiającemu tankowania bezpośrednio do zbiorników samochodowych i sprzętu (kanistry) paliw spełniających wymagania określone w</w:t>
      </w:r>
      <w:r>
        <w:rPr>
          <w:rFonts w:ascii="Arial" w:hAnsi="Arial" w:cs="Arial"/>
          <w:color w:val="auto"/>
        </w:rPr>
        <w:t> </w:t>
      </w:r>
      <w:r w:rsidRPr="005B4207">
        <w:rPr>
          <w:rFonts w:ascii="Arial" w:hAnsi="Arial" w:cs="Arial"/>
          <w:color w:val="auto"/>
        </w:rPr>
        <w:t>Rozporządzeniu Ministra Gospodarki z dnia 09.10.2015 r. (Dz. U. z 2015 r. poz. 1680) w sprawie wymagań jakościowych dla paliw ciekłych oraz zgodnymi z</w:t>
      </w:r>
      <w:r>
        <w:rPr>
          <w:rFonts w:ascii="Arial" w:hAnsi="Arial" w:cs="Arial"/>
          <w:color w:val="auto"/>
        </w:rPr>
        <w:t> </w:t>
      </w:r>
      <w:r w:rsidRPr="005B4207">
        <w:rPr>
          <w:rFonts w:ascii="Arial" w:hAnsi="Arial" w:cs="Arial"/>
          <w:color w:val="auto"/>
        </w:rPr>
        <w:t>normami PN-EN ISO 4259</w:t>
      </w:r>
      <w:r w:rsidR="008430A4" w:rsidRPr="008430A4">
        <w:rPr>
          <w:rFonts w:ascii="Arial" w:hAnsi="Arial" w:cs="Arial"/>
          <w:color w:val="auto"/>
        </w:rPr>
        <w:t>,</w:t>
      </w:r>
    </w:p>
    <w:p w14:paraId="22DA5A96" w14:textId="47897B92" w:rsidR="002847D3" w:rsidRDefault="005B420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 xml:space="preserve">sprzedaż paliwa odpowiedniej jakości, spełniającego wymagania określone </w:t>
      </w:r>
      <w:r w:rsidRPr="005B4207">
        <w:rPr>
          <w:rFonts w:ascii="Arial" w:hAnsi="Arial" w:cs="Arial"/>
          <w:color w:val="auto"/>
        </w:rPr>
        <w:lastRenderedPageBreak/>
        <w:t>w</w:t>
      </w:r>
      <w:r w:rsidR="002847D3">
        <w:rPr>
          <w:rFonts w:ascii="Arial" w:hAnsi="Arial" w:cs="Arial"/>
          <w:color w:val="auto"/>
        </w:rPr>
        <w:t> </w:t>
      </w:r>
      <w:r w:rsidRPr="005B4207">
        <w:rPr>
          <w:rFonts w:ascii="Arial" w:hAnsi="Arial" w:cs="Arial"/>
          <w:color w:val="auto"/>
        </w:rPr>
        <w:t>Rozporządzeniu Ministra Gospodarki z dnia 9 października 2015 r. w sprawie wymagań jakościowych dla paliw ciekłych (Dz. U. z 2015 r. poz. 1680</w:t>
      </w:r>
      <w:r w:rsidR="00B4368A">
        <w:rPr>
          <w:rFonts w:ascii="Arial" w:hAnsi="Arial" w:cs="Arial"/>
          <w:color w:val="auto"/>
        </w:rPr>
        <w:t xml:space="preserve"> z </w:t>
      </w:r>
      <w:proofErr w:type="spellStart"/>
      <w:r w:rsidR="00B4368A">
        <w:rPr>
          <w:rFonts w:ascii="Arial" w:hAnsi="Arial" w:cs="Arial"/>
          <w:color w:val="auto"/>
        </w:rPr>
        <w:t>późn</w:t>
      </w:r>
      <w:proofErr w:type="spellEnd"/>
      <w:r w:rsidR="00B4368A">
        <w:rPr>
          <w:rFonts w:ascii="Arial" w:hAnsi="Arial" w:cs="Arial"/>
          <w:color w:val="auto"/>
        </w:rPr>
        <w:t>. zm.</w:t>
      </w:r>
      <w:r w:rsidRPr="005B4207">
        <w:rPr>
          <w:rFonts w:ascii="Arial" w:hAnsi="Arial" w:cs="Arial"/>
          <w:color w:val="auto"/>
        </w:rPr>
        <w:t>) oraz normach PN-EN ISO 4259</w:t>
      </w:r>
      <w:r w:rsidR="008430A4" w:rsidRPr="008430A4">
        <w:rPr>
          <w:rFonts w:ascii="Arial" w:hAnsi="Arial" w:cs="Arial"/>
          <w:color w:val="auto"/>
        </w:rPr>
        <w:t>,</w:t>
      </w:r>
    </w:p>
    <w:p w14:paraId="5D76E15E" w14:textId="25F107F7" w:rsidR="002847D3" w:rsidRDefault="002847D3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2847D3">
        <w:rPr>
          <w:rFonts w:ascii="Arial" w:hAnsi="Arial" w:cs="Arial"/>
          <w:color w:val="auto"/>
        </w:rPr>
        <w:t>sprzedaż paliwa w formie bezgotówkowego systemu rozliczeń określonego w</w:t>
      </w:r>
      <w:r>
        <w:rPr>
          <w:rFonts w:ascii="Arial" w:hAnsi="Arial" w:cs="Arial"/>
          <w:color w:val="auto"/>
        </w:rPr>
        <w:t> </w:t>
      </w:r>
      <w:r w:rsidRPr="002847D3">
        <w:rPr>
          <w:rFonts w:ascii="Arial" w:hAnsi="Arial" w:cs="Arial"/>
          <w:color w:val="auto"/>
        </w:rPr>
        <w:t>ofercie</w:t>
      </w:r>
      <w:r>
        <w:rPr>
          <w:rFonts w:ascii="Arial" w:hAnsi="Arial" w:cs="Arial"/>
          <w:color w:val="auto"/>
        </w:rPr>
        <w:t>,</w:t>
      </w:r>
    </w:p>
    <w:p w14:paraId="77E0D2CA" w14:textId="60A95CD3" w:rsidR="002D46CE" w:rsidRPr="002847D3" w:rsidRDefault="002847D3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2847D3">
        <w:rPr>
          <w:rFonts w:ascii="Arial" w:hAnsi="Arial" w:cs="Arial"/>
          <w:color w:val="auto"/>
        </w:rPr>
        <w:t>zapewnienie ciągłości sprzedaży asortymentu paliw objętych umową</w:t>
      </w:r>
      <w:r>
        <w:rPr>
          <w:rFonts w:ascii="Arial" w:hAnsi="Arial" w:cs="Arial"/>
          <w:color w:val="auto"/>
        </w:rPr>
        <w:t>.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27A899D3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2A2A82">
        <w:rPr>
          <w:rFonts w:ascii="Arial" w:hAnsi="Arial" w:cs="Arial"/>
          <w:color w:val="auto"/>
        </w:rPr>
        <w:t>dostaw</w:t>
      </w:r>
      <w:r w:rsidR="000234C6" w:rsidRP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podwykonawcom na warunkach określonych w</w:t>
      </w:r>
      <w:r w:rsidR="00813C7A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>§</w:t>
      </w:r>
      <w:r w:rsidR="00BB3A0C" w:rsidRPr="00A00418">
        <w:rPr>
          <w:rFonts w:ascii="Arial" w:hAnsi="Arial" w:cs="Arial"/>
          <w:color w:val="auto"/>
        </w:rPr>
        <w:t>1</w:t>
      </w:r>
      <w:r w:rsidR="005C7B71" w:rsidRPr="00A00418">
        <w:rPr>
          <w:rFonts w:ascii="Arial" w:hAnsi="Arial" w:cs="Arial"/>
          <w:color w:val="auto"/>
        </w:rPr>
        <w:t>1</w:t>
      </w:r>
      <w:r w:rsidRPr="00A00418">
        <w:rPr>
          <w:rFonts w:ascii="Arial" w:hAnsi="Arial" w:cs="Arial"/>
          <w:color w:val="auto"/>
        </w:rPr>
        <w:t xml:space="preserve"> umowy.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1BC3F16A" w:rsidR="009D2F4D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0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276B8148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2847D3">
        <w:rPr>
          <w:rFonts w:ascii="Arial" w:hAnsi="Arial" w:cs="Arial"/>
          <w:szCs w:val="24"/>
        </w:rPr>
        <w:t>12</w:t>
      </w:r>
      <w:r w:rsidRPr="00332BE4">
        <w:rPr>
          <w:rFonts w:ascii="Arial" w:hAnsi="Arial" w:cs="Arial"/>
          <w:szCs w:val="24"/>
        </w:rPr>
        <w:t xml:space="preserve"> </w:t>
      </w:r>
      <w:r w:rsidR="0010419E" w:rsidRPr="00332BE4">
        <w:rPr>
          <w:rFonts w:ascii="Arial" w:hAnsi="Arial" w:cs="Arial"/>
          <w:szCs w:val="24"/>
        </w:rPr>
        <w:t>miesi</w:t>
      </w:r>
      <w:r w:rsidR="00E36BF9" w:rsidRPr="00332BE4">
        <w:rPr>
          <w:rFonts w:ascii="Arial" w:hAnsi="Arial" w:cs="Arial"/>
          <w:szCs w:val="24"/>
        </w:rPr>
        <w:t>ęcy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1" w:name="_Hlk109116333"/>
      <w:r w:rsidR="00271D78">
        <w:rPr>
          <w:rFonts w:ascii="Arial" w:hAnsi="Arial" w:cs="Arial"/>
          <w:szCs w:val="24"/>
        </w:rPr>
        <w:t>.</w:t>
      </w:r>
    </w:p>
    <w:bookmarkEnd w:id="1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325D8B2D" w14:textId="3B9440CD" w:rsidR="00B8547D" w:rsidRPr="00B8547D" w:rsidRDefault="002847D3" w:rsidP="00B8547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Wykonawca będzie sprzedawał</w:t>
      </w:r>
      <w:r w:rsidRPr="002847D3">
        <w:rPr>
          <w:rFonts w:ascii="Arial" w:hAnsi="Arial" w:cs="Arial"/>
          <w:color w:val="auto"/>
        </w:rPr>
        <w:t xml:space="preserve"> Zamawiającemu paliwo po cenach jednostkowych brutto obowiązujących w dniu tankowania paliwa</w:t>
      </w:r>
      <w:r w:rsidR="00C3408F">
        <w:rPr>
          <w:rFonts w:ascii="Arial" w:hAnsi="Arial" w:cs="Arial"/>
          <w:color w:val="auto"/>
        </w:rPr>
        <w:t>.</w:t>
      </w:r>
    </w:p>
    <w:p w14:paraId="69F94ED1" w14:textId="77777777" w:rsidR="002847D3" w:rsidRDefault="00B8547D" w:rsidP="002847D3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Maksymalna wartość umowy wyniesie</w:t>
      </w:r>
      <w:r w:rsidR="002847D3">
        <w:rPr>
          <w:rFonts w:ascii="Arial" w:hAnsi="Arial" w:cs="Arial"/>
          <w:color w:val="auto"/>
        </w:rPr>
        <w:t xml:space="preserve"> 200 000</w:t>
      </w:r>
      <w:r w:rsidRPr="00B8547D">
        <w:rPr>
          <w:rFonts w:ascii="Arial" w:hAnsi="Arial" w:cs="Arial"/>
          <w:color w:val="auto"/>
        </w:rPr>
        <w:t xml:space="preserve"> zł brutto. Kwota ta może ulec zmniejszeniu w zależności od potrzeb Zamawiającego w danym sezonie</w:t>
      </w:r>
      <w:r w:rsidR="002847D3">
        <w:rPr>
          <w:rFonts w:ascii="Arial" w:hAnsi="Arial" w:cs="Arial"/>
          <w:color w:val="auto"/>
        </w:rPr>
        <w:t>, jednak nie więcej niż do 70 % maksymalnej wartości umowy</w:t>
      </w:r>
      <w:r w:rsidRPr="00B8547D">
        <w:rPr>
          <w:rFonts w:ascii="Arial" w:hAnsi="Arial" w:cs="Arial"/>
          <w:color w:val="auto"/>
        </w:rPr>
        <w:t>.</w:t>
      </w:r>
    </w:p>
    <w:p w14:paraId="7C88BF3A" w14:textId="67BA1D0C" w:rsidR="002847D3" w:rsidRPr="002847D3" w:rsidRDefault="00B8547D" w:rsidP="002847D3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2847D3">
        <w:rPr>
          <w:rFonts w:ascii="Arial" w:hAnsi="Arial" w:cs="Arial"/>
          <w:color w:val="auto"/>
        </w:rPr>
        <w:t xml:space="preserve">Wykonawca </w:t>
      </w:r>
      <w:r w:rsidR="002847D3" w:rsidRPr="002847D3">
        <w:rPr>
          <w:rFonts w:ascii="Arial" w:hAnsi="Arial" w:cs="Arial"/>
          <w:color w:val="auto"/>
        </w:rPr>
        <w:t>Strony ustalają następujące okresy rozliczeniowe:</w:t>
      </w:r>
    </w:p>
    <w:p w14:paraId="251D1D7E" w14:textId="77777777" w:rsidR="002847D3" w:rsidRPr="002847D3" w:rsidRDefault="002847D3" w:rsidP="002847D3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auto"/>
        </w:rPr>
      </w:pPr>
      <w:r w:rsidRPr="002847D3">
        <w:rPr>
          <w:rFonts w:ascii="Arial" w:hAnsi="Arial" w:cs="Arial"/>
          <w:color w:val="auto"/>
        </w:rPr>
        <w:t xml:space="preserve">od 1-go do 15-go dnia miesiąca, </w:t>
      </w:r>
    </w:p>
    <w:p w14:paraId="5FC07227" w14:textId="69012358" w:rsidR="00B8547D" w:rsidRPr="00B8547D" w:rsidRDefault="002847D3" w:rsidP="002847D3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auto"/>
        </w:rPr>
      </w:pPr>
      <w:r w:rsidRPr="002847D3">
        <w:rPr>
          <w:rFonts w:ascii="Arial" w:hAnsi="Arial" w:cs="Arial"/>
          <w:color w:val="auto"/>
        </w:rPr>
        <w:t>od 16-go dnia miesiąca do ostatniego dnia miesiąca</w:t>
      </w:r>
    </w:p>
    <w:p w14:paraId="6FF79DC9" w14:textId="607AF2E9" w:rsidR="002847D3" w:rsidRPr="002847D3" w:rsidRDefault="002847D3" w:rsidP="002847D3">
      <w:pPr>
        <w:pStyle w:val="Akapitzlist"/>
        <w:numPr>
          <w:ilvl w:val="0"/>
          <w:numId w:val="7"/>
        </w:numPr>
        <w:spacing w:line="360" w:lineRule="auto"/>
        <w:ind w:left="36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lastRenderedPageBreak/>
        <w:t>W</w:t>
      </w:r>
      <w:r w:rsidRPr="002847D3">
        <w:rPr>
          <w:rFonts w:ascii="Arial" w:hAnsi="Arial" w:cs="Arial"/>
          <w:bCs/>
          <w:color w:val="auto"/>
        </w:rPr>
        <w:t>ykonawca zobowiązuje się wystawić fakturę VAT z tytułu sprzedaży Zamawiającemu paliwa objętego Umową po zakończeniu każdego pełnego okres rozliczeniowego</w:t>
      </w:r>
      <w:r>
        <w:rPr>
          <w:rFonts w:ascii="Arial" w:hAnsi="Arial" w:cs="Arial"/>
          <w:bCs/>
          <w:color w:val="auto"/>
        </w:rPr>
        <w:t xml:space="preserve">, </w:t>
      </w:r>
      <w:r w:rsidRPr="002847D3">
        <w:rPr>
          <w:rFonts w:ascii="Arial" w:hAnsi="Arial" w:cs="Arial"/>
          <w:bCs/>
          <w:color w:val="auto"/>
        </w:rPr>
        <w:t>o</w:t>
      </w:r>
      <w:r>
        <w:rPr>
          <w:rFonts w:ascii="Arial" w:hAnsi="Arial" w:cs="Arial"/>
          <w:bCs/>
          <w:color w:val="auto"/>
        </w:rPr>
        <w:t> </w:t>
      </w:r>
      <w:r w:rsidRPr="002847D3">
        <w:rPr>
          <w:rFonts w:ascii="Arial" w:hAnsi="Arial" w:cs="Arial"/>
          <w:bCs/>
          <w:color w:val="auto"/>
        </w:rPr>
        <w:t xml:space="preserve">którym mowa w ust. </w:t>
      </w:r>
      <w:r>
        <w:rPr>
          <w:rFonts w:ascii="Arial" w:hAnsi="Arial" w:cs="Arial"/>
          <w:bCs/>
          <w:color w:val="auto"/>
        </w:rPr>
        <w:t>3</w:t>
      </w:r>
    </w:p>
    <w:p w14:paraId="634433EE" w14:textId="14D950A6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7777777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Nabywca – 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7EC6A872" w14:textId="4F0D3C00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Odbiorca – Zarząd Dróg Powiatowych w Mogilnie  </w:t>
      </w:r>
    </w:p>
    <w:p w14:paraId="263922B7" w14:textId="49C3B7D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ul. M. Konopnickiej 20</w:t>
      </w:r>
    </w:p>
    <w:p w14:paraId="559AAAFB" w14:textId="08A35410" w:rsidR="002847D3" w:rsidRDefault="00FD68C7" w:rsidP="002847D3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CAF0AD2" w14:textId="22A67C6F" w:rsidR="002847D3" w:rsidRDefault="002847D3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Z</w:t>
      </w:r>
      <w:r w:rsidRPr="002847D3">
        <w:rPr>
          <w:rFonts w:ascii="Arial" w:hAnsi="Arial" w:cs="Arial"/>
          <w:bCs/>
          <w:color w:val="auto"/>
        </w:rPr>
        <w:t xml:space="preserve">a datę sprzedaży Strony uznają ostatni dzień danego okresu rozliczeniowego wskazanego w ust. </w:t>
      </w:r>
      <w:r>
        <w:rPr>
          <w:rFonts w:ascii="Arial" w:hAnsi="Arial" w:cs="Arial"/>
          <w:bCs/>
          <w:color w:val="auto"/>
        </w:rPr>
        <w:t>3</w:t>
      </w:r>
      <w:r w:rsidRPr="002847D3">
        <w:rPr>
          <w:rFonts w:ascii="Arial" w:hAnsi="Arial" w:cs="Arial"/>
          <w:bCs/>
          <w:color w:val="auto"/>
        </w:rPr>
        <w:t xml:space="preserve"> pkt 1 i 2</w:t>
      </w:r>
      <w:r>
        <w:rPr>
          <w:rFonts w:ascii="Arial" w:hAnsi="Arial" w:cs="Arial"/>
          <w:bCs/>
          <w:color w:val="auto"/>
        </w:rPr>
        <w:t>.</w:t>
      </w:r>
    </w:p>
    <w:p w14:paraId="5541D88F" w14:textId="77777777" w:rsidR="004F1F65" w:rsidRDefault="004F1F65" w:rsidP="004F1F65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W</w:t>
      </w:r>
      <w:r w:rsidRPr="004F1F65">
        <w:rPr>
          <w:rFonts w:ascii="Arial" w:hAnsi="Arial" w:cs="Arial"/>
          <w:bCs/>
          <w:color w:val="auto"/>
        </w:rPr>
        <w:t xml:space="preserve">ykonawca wystawi Zamawiającemu fakturę VAT na podstawie zestawienia wszystkich transakcji zakupu paliwa dokonanych przez Zamawiającego w danym okresie rozliczeniowym wskazanym w ust. </w:t>
      </w:r>
      <w:r>
        <w:rPr>
          <w:rFonts w:ascii="Arial" w:hAnsi="Arial" w:cs="Arial"/>
          <w:bCs/>
          <w:color w:val="auto"/>
        </w:rPr>
        <w:t>3</w:t>
      </w:r>
      <w:r w:rsidRPr="004F1F65">
        <w:rPr>
          <w:rFonts w:ascii="Arial" w:hAnsi="Arial" w:cs="Arial"/>
          <w:bCs/>
          <w:color w:val="auto"/>
        </w:rPr>
        <w:t xml:space="preserve"> pkt 1 i 2</w:t>
      </w:r>
      <w:r>
        <w:rPr>
          <w:rFonts w:ascii="Arial" w:hAnsi="Arial" w:cs="Arial"/>
          <w:bCs/>
          <w:color w:val="auto"/>
        </w:rPr>
        <w:t>.</w:t>
      </w:r>
    </w:p>
    <w:p w14:paraId="09433017" w14:textId="5B229E35" w:rsidR="004F1F65" w:rsidRPr="004F1F65" w:rsidRDefault="004F1F65" w:rsidP="004F1F65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W </w:t>
      </w:r>
      <w:r w:rsidRPr="004F1F65">
        <w:rPr>
          <w:rFonts w:ascii="Arial" w:hAnsi="Arial" w:cs="Arial"/>
          <w:bCs/>
          <w:color w:val="auto"/>
        </w:rPr>
        <w:t xml:space="preserve">celu wystawienia faktury VAT Zamawiający poda Wykonawcy następujące dane dotyczące poszczególnych transakcji zakupu paliwa dokonanych przez Zamawiającego w danym okresie rozliczeniowym wskazanym w ust. </w:t>
      </w:r>
      <w:r w:rsidR="00197D8F">
        <w:rPr>
          <w:rFonts w:ascii="Arial" w:hAnsi="Arial" w:cs="Arial"/>
          <w:bCs/>
          <w:color w:val="auto"/>
        </w:rPr>
        <w:t xml:space="preserve">3 </w:t>
      </w:r>
      <w:r w:rsidRPr="004F1F65">
        <w:rPr>
          <w:rFonts w:ascii="Arial" w:hAnsi="Arial" w:cs="Arial"/>
          <w:bCs/>
          <w:color w:val="auto"/>
        </w:rPr>
        <w:t>pkt 1 i 2:</w:t>
      </w:r>
    </w:p>
    <w:p w14:paraId="5942286B" w14:textId="77777777" w:rsidR="004F1F65" w:rsidRDefault="004F1F65" w:rsidP="004F1F65">
      <w:pPr>
        <w:pStyle w:val="Akapitzlist"/>
        <w:widowControl w:val="0"/>
        <w:numPr>
          <w:ilvl w:val="0"/>
          <w:numId w:val="47"/>
        </w:numPr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  <w:r w:rsidRPr="004F1F65">
        <w:rPr>
          <w:rFonts w:ascii="Arial" w:hAnsi="Arial" w:cs="Arial"/>
          <w:bCs/>
          <w:color w:val="auto"/>
        </w:rPr>
        <w:t>miejsce sprzedaży,</w:t>
      </w:r>
    </w:p>
    <w:p w14:paraId="13C674CC" w14:textId="77777777" w:rsidR="004F1F65" w:rsidRDefault="004F1F65" w:rsidP="004F1F65">
      <w:pPr>
        <w:pStyle w:val="Akapitzlist"/>
        <w:widowControl w:val="0"/>
        <w:numPr>
          <w:ilvl w:val="0"/>
          <w:numId w:val="47"/>
        </w:numPr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  <w:r w:rsidRPr="004F1F65">
        <w:rPr>
          <w:rFonts w:ascii="Arial" w:hAnsi="Arial" w:cs="Arial"/>
          <w:bCs/>
          <w:color w:val="auto"/>
        </w:rPr>
        <w:t>datę sprzedaży,</w:t>
      </w:r>
    </w:p>
    <w:p w14:paraId="12ABDF18" w14:textId="77777777" w:rsidR="004F1F65" w:rsidRDefault="004F1F65" w:rsidP="004F1F65">
      <w:pPr>
        <w:pStyle w:val="Akapitzlist"/>
        <w:widowControl w:val="0"/>
        <w:numPr>
          <w:ilvl w:val="0"/>
          <w:numId w:val="47"/>
        </w:numPr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  <w:r w:rsidRPr="004F1F65">
        <w:rPr>
          <w:rFonts w:ascii="Arial" w:hAnsi="Arial" w:cs="Arial"/>
          <w:bCs/>
          <w:color w:val="auto"/>
        </w:rPr>
        <w:t>nr rejestracyjny pojazdu,</w:t>
      </w:r>
    </w:p>
    <w:p w14:paraId="02B68A3D" w14:textId="77777777" w:rsidR="004F1F65" w:rsidRDefault="004F1F65" w:rsidP="004F1F65">
      <w:pPr>
        <w:pStyle w:val="Akapitzlist"/>
        <w:widowControl w:val="0"/>
        <w:numPr>
          <w:ilvl w:val="0"/>
          <w:numId w:val="47"/>
        </w:numPr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r</w:t>
      </w:r>
      <w:r w:rsidRPr="004F1F65">
        <w:rPr>
          <w:rFonts w:ascii="Arial" w:hAnsi="Arial" w:cs="Arial"/>
          <w:bCs/>
          <w:color w:val="auto"/>
        </w:rPr>
        <w:t>odzaj i ilość tankowanego paliwa,</w:t>
      </w:r>
    </w:p>
    <w:p w14:paraId="06B09C30" w14:textId="77777777" w:rsidR="004F1F65" w:rsidRDefault="004F1F65" w:rsidP="004F1F65">
      <w:pPr>
        <w:pStyle w:val="Akapitzlist"/>
        <w:widowControl w:val="0"/>
        <w:numPr>
          <w:ilvl w:val="0"/>
          <w:numId w:val="47"/>
        </w:numPr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  <w:r w:rsidRPr="004F1F65">
        <w:rPr>
          <w:rFonts w:ascii="Arial" w:hAnsi="Arial" w:cs="Arial"/>
          <w:bCs/>
          <w:color w:val="auto"/>
        </w:rPr>
        <w:t>cenę jednostkową netto z opustem,</w:t>
      </w:r>
    </w:p>
    <w:p w14:paraId="13865A59" w14:textId="157C9B40" w:rsidR="004F1F65" w:rsidRPr="004F1F65" w:rsidRDefault="004F1F65" w:rsidP="004F1F65">
      <w:pPr>
        <w:pStyle w:val="Akapitzlist"/>
        <w:widowControl w:val="0"/>
        <w:numPr>
          <w:ilvl w:val="0"/>
          <w:numId w:val="47"/>
        </w:numPr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  <w:r w:rsidRPr="004F1F65">
        <w:rPr>
          <w:rFonts w:ascii="Arial" w:hAnsi="Arial" w:cs="Arial"/>
          <w:bCs/>
          <w:color w:val="auto"/>
        </w:rPr>
        <w:t>cenę brutto.</w:t>
      </w:r>
    </w:p>
    <w:p w14:paraId="68AB53CC" w14:textId="48A4F5DD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Zapłaty za wykonan</w:t>
      </w:r>
      <w:r w:rsidR="00C354F1">
        <w:rPr>
          <w:rFonts w:ascii="Arial" w:hAnsi="Arial" w:cs="Arial"/>
          <w:bCs/>
          <w:color w:val="auto"/>
        </w:rPr>
        <w:t xml:space="preserve">e zadanie </w:t>
      </w:r>
      <w:r w:rsidRPr="005465DF">
        <w:rPr>
          <w:rFonts w:ascii="Arial" w:hAnsi="Arial" w:cs="Arial"/>
          <w:bCs/>
          <w:color w:val="auto"/>
        </w:rPr>
        <w:t xml:space="preserve">Zamawiający dokona przelewem na rachunek bankowy Wykonawcy, w terminie do </w:t>
      </w:r>
      <w:r w:rsidR="006B71F6">
        <w:rPr>
          <w:rFonts w:ascii="Arial" w:hAnsi="Arial" w:cs="Arial"/>
          <w:bCs/>
          <w:color w:val="auto"/>
        </w:rPr>
        <w:t>30</w:t>
      </w:r>
      <w:r w:rsidRPr="005465DF">
        <w:rPr>
          <w:rFonts w:ascii="Arial" w:hAnsi="Arial" w:cs="Arial"/>
          <w:bCs/>
          <w:color w:val="auto"/>
        </w:rPr>
        <w:t xml:space="preserve"> dni od daty prawidłowo wystawionej i dostarczonej  faktury.</w:t>
      </w:r>
    </w:p>
    <w:p w14:paraId="0FBAB8F1" w14:textId="56C75A2E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Strony ustalają, że nie będą przyjmowały za pomocą Platformy Elektronicznego Fakturowania innych (poza fakturą) dokumentów ustrukturyzowanych o których mowa </w:t>
      </w:r>
      <w:r w:rsidRPr="005465DF">
        <w:rPr>
          <w:rFonts w:ascii="Arial" w:hAnsi="Arial" w:cs="Arial"/>
          <w:bCs/>
          <w:color w:val="auto"/>
        </w:rPr>
        <w:lastRenderedPageBreak/>
        <w:t>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2020 r. poz. 1666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3E5E77A9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2022 r. poz. 931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720BC925" w14:textId="77777777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eastAsia="Times New Roman" w:hAnsi="Arial" w:cs="Arial"/>
          <w:color w:val="auto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 w:rsidRPr="005465DF">
        <w:rPr>
          <w:rFonts w:ascii="Arial" w:eastAsia="Times New Roman" w:hAnsi="Arial" w:cs="Arial"/>
          <w:b/>
          <w:color w:val="auto"/>
          <w:lang w:eastAsia="ar-SA"/>
        </w:rPr>
        <w:t>złożonych  w  dniu wystawiania faktury przez Wykonawcę.</w:t>
      </w:r>
    </w:p>
    <w:p w14:paraId="4930942A" w14:textId="7E632213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Brak zgodnego z prawdą oświadczenia o którym mowa w ust. </w:t>
      </w:r>
      <w:r w:rsidR="00197D8F">
        <w:rPr>
          <w:rFonts w:ascii="Arial" w:hAnsi="Arial" w:cs="Arial"/>
          <w:bCs/>
          <w:color w:val="auto"/>
        </w:rPr>
        <w:t>13</w:t>
      </w:r>
      <w:r w:rsidRPr="005465DF">
        <w:rPr>
          <w:rFonts w:ascii="Arial" w:hAnsi="Arial" w:cs="Arial"/>
          <w:bCs/>
          <w:color w:val="auto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</w:t>
      </w:r>
      <w:r w:rsidRPr="005465DF">
        <w:rPr>
          <w:rFonts w:ascii="Arial" w:hAnsi="Arial" w:cs="Arial"/>
          <w:bCs/>
          <w:color w:val="auto"/>
        </w:rPr>
        <w:lastRenderedPageBreak/>
        <w:t>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20AF8423" w14:textId="33B47C6E" w:rsidR="00000DE9" w:rsidRPr="005465DF" w:rsidRDefault="00B103BF" w:rsidP="000B2AB8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Zamawiającemu przysługuje prawo wstrzymania płatności w przypadku nie przedłożenia</w:t>
      </w:r>
      <w:r w:rsidR="00D3496A" w:rsidRPr="005465DF">
        <w:rPr>
          <w:rStyle w:val="Teksttreci2"/>
          <w:rFonts w:ascii="Arial" w:hAnsi="Arial" w:cs="Arial"/>
          <w:color w:val="auto"/>
          <w:sz w:val="24"/>
          <w:szCs w:val="24"/>
        </w:rPr>
        <w:t xml:space="preserve"> </w:t>
      </w: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w terminie 7</w:t>
      </w:r>
      <w:r w:rsidR="00D3496A" w:rsidRPr="005465DF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dni od wystawienia faktury pisemnego potwierdzenia przez Podwykonawców, których wierzytelność jest częścią składową wystawionej faktury o</w:t>
      </w:r>
      <w:r w:rsidR="000B2AB8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dokonaniu zapłaty na rzecz tych Podwykonawców.</w:t>
      </w:r>
    </w:p>
    <w:p w14:paraId="56B90119" w14:textId="14FCA07A" w:rsidR="000A6020" w:rsidRPr="008D715D" w:rsidRDefault="00B103BF" w:rsidP="008D715D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dokonanie zapłaty, przyjmuję się datę uznania na rachunku Podwykonawcy.</w:t>
      </w:r>
    </w:p>
    <w:p w14:paraId="60CBAAB7" w14:textId="264FF41D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7089FF6F" w14:textId="4CB1C02F" w:rsidR="00F56518" w:rsidRPr="001D1525" w:rsidRDefault="00655BA1" w:rsidP="001D1525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655BA1">
        <w:rPr>
          <w:rFonts w:ascii="Arial" w:hAnsi="Arial" w:cs="Arial"/>
          <w:bCs/>
          <w:color w:val="auto"/>
        </w:rPr>
        <w:t xml:space="preserve">za </w:t>
      </w:r>
      <w:r w:rsidR="00656A10" w:rsidRPr="00656A10">
        <w:rPr>
          <w:rFonts w:ascii="Arial" w:hAnsi="Arial" w:cs="Arial"/>
          <w:bCs/>
          <w:color w:val="auto"/>
        </w:rPr>
        <w:t>każdy dzień bez zapewnienia ciągłości sprzedaży paliwa Zamawiającemu w</w:t>
      </w:r>
      <w:r w:rsidR="006B71F6">
        <w:rPr>
          <w:rFonts w:ascii="Arial" w:hAnsi="Arial" w:cs="Arial"/>
          <w:bCs/>
          <w:color w:val="auto"/>
        </w:rPr>
        <w:t> </w:t>
      </w:r>
      <w:r w:rsidR="00656A10" w:rsidRPr="00656A10">
        <w:rPr>
          <w:rFonts w:ascii="Arial" w:hAnsi="Arial" w:cs="Arial"/>
          <w:bCs/>
          <w:color w:val="auto"/>
        </w:rPr>
        <w:t>wysokości 0,</w:t>
      </w:r>
      <w:r w:rsidR="006B71F6">
        <w:rPr>
          <w:rFonts w:ascii="Arial" w:hAnsi="Arial" w:cs="Arial"/>
          <w:bCs/>
          <w:color w:val="auto"/>
        </w:rPr>
        <w:t>05</w:t>
      </w:r>
      <w:r w:rsidR="00656A10" w:rsidRPr="00656A10">
        <w:rPr>
          <w:rFonts w:ascii="Arial" w:hAnsi="Arial" w:cs="Arial"/>
          <w:bCs/>
          <w:color w:val="auto"/>
        </w:rPr>
        <w:t xml:space="preserve"> % maksymalnej wartości umowy brutto określonej w § 5 ust.</w:t>
      </w:r>
      <w:r w:rsidR="00656A10">
        <w:rPr>
          <w:rFonts w:ascii="Arial" w:hAnsi="Arial" w:cs="Arial"/>
          <w:bCs/>
          <w:color w:val="auto"/>
        </w:rPr>
        <w:t xml:space="preserve"> 2</w:t>
      </w:r>
      <w:r w:rsidR="006B71F6">
        <w:rPr>
          <w:rFonts w:ascii="Arial" w:hAnsi="Arial" w:cs="Arial"/>
          <w:bCs/>
          <w:color w:val="auto"/>
        </w:rPr>
        <w:t>,</w:t>
      </w:r>
    </w:p>
    <w:p w14:paraId="3EBD8A64" w14:textId="6BEC85B4" w:rsidR="00000DE9" w:rsidRPr="008D715D" w:rsidRDefault="003D582E" w:rsidP="008D715D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2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1CA750D9" w14:textId="1C7F7C51" w:rsidR="000A6020" w:rsidRPr="006B71F6" w:rsidRDefault="003D582E" w:rsidP="006B71F6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 tytułu braku zapłaty lub </w:t>
      </w:r>
      <w:r w:rsidR="00335CCA" w:rsidRPr="008D715D">
        <w:rPr>
          <w:rFonts w:ascii="Arial" w:hAnsi="Arial" w:cs="Arial"/>
          <w:bCs/>
          <w:color w:val="auto"/>
        </w:rPr>
        <w:t>zwłoki w</w:t>
      </w:r>
      <w:r w:rsidRPr="008D715D">
        <w:rPr>
          <w:rFonts w:ascii="Arial" w:hAnsi="Arial" w:cs="Arial"/>
          <w:bCs/>
          <w:color w:val="auto"/>
        </w:rPr>
        <w:t xml:space="preserve"> zapła</w:t>
      </w:r>
      <w:r w:rsidR="00335CCA" w:rsidRPr="008D715D">
        <w:rPr>
          <w:rFonts w:ascii="Arial" w:hAnsi="Arial" w:cs="Arial"/>
          <w:bCs/>
          <w:color w:val="auto"/>
        </w:rPr>
        <w:t>cie</w:t>
      </w:r>
      <w:r w:rsidRPr="008D715D">
        <w:rPr>
          <w:rFonts w:ascii="Arial" w:hAnsi="Arial" w:cs="Arial"/>
          <w:bCs/>
          <w:color w:val="auto"/>
        </w:rPr>
        <w:t xml:space="preserve"> wynagrodzenia należnego podwykonawcom </w:t>
      </w:r>
      <w:r w:rsidR="00B629A2" w:rsidRPr="008D715D">
        <w:rPr>
          <w:rFonts w:ascii="Arial" w:hAnsi="Arial" w:cs="Arial"/>
          <w:bCs/>
          <w:color w:val="auto"/>
        </w:rPr>
        <w:t xml:space="preserve">lub dalszym podwykonawcom </w:t>
      </w:r>
      <w:r w:rsidR="00A27B48" w:rsidRPr="008D715D">
        <w:rPr>
          <w:rFonts w:ascii="Arial" w:hAnsi="Arial" w:cs="Arial"/>
          <w:bCs/>
          <w:color w:val="auto"/>
        </w:rPr>
        <w:t xml:space="preserve">w wysokości </w:t>
      </w:r>
      <w:r w:rsidR="00687502" w:rsidRPr="008D715D">
        <w:rPr>
          <w:rFonts w:ascii="Arial" w:hAnsi="Arial" w:cs="Arial"/>
          <w:bCs/>
          <w:color w:val="auto"/>
        </w:rPr>
        <w:t>0</w:t>
      </w:r>
      <w:r w:rsidR="00B629A2" w:rsidRPr="008D715D">
        <w:rPr>
          <w:rFonts w:ascii="Arial" w:hAnsi="Arial" w:cs="Arial"/>
          <w:bCs/>
          <w:color w:val="auto"/>
        </w:rPr>
        <w:t>,</w:t>
      </w:r>
      <w:r w:rsidR="006B71F6">
        <w:rPr>
          <w:rFonts w:ascii="Arial" w:hAnsi="Arial" w:cs="Arial"/>
          <w:bCs/>
          <w:color w:val="auto"/>
        </w:rPr>
        <w:t xml:space="preserve">05 </w:t>
      </w:r>
      <w:r w:rsidRPr="008D715D">
        <w:rPr>
          <w:rFonts w:ascii="Arial" w:hAnsi="Arial" w:cs="Arial"/>
          <w:bCs/>
          <w:color w:val="auto"/>
        </w:rPr>
        <w:t>% wynagrodzenia umownego brutto określonego 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>umowie z</w:t>
      </w:r>
      <w:r w:rsidR="00FD7CFD" w:rsidRPr="008D715D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>podwykonawcą lub dalszym podwykonawcą</w:t>
      </w:r>
      <w:r w:rsidRPr="008D715D">
        <w:rPr>
          <w:rFonts w:ascii="Arial" w:hAnsi="Arial" w:cs="Arial"/>
          <w:bCs/>
          <w:color w:val="auto"/>
        </w:rPr>
        <w:t xml:space="preserve">, za każdy dzień </w:t>
      </w:r>
      <w:r w:rsidR="00A27B48" w:rsidRPr="008D715D">
        <w:rPr>
          <w:rFonts w:ascii="Arial" w:hAnsi="Arial" w:cs="Arial"/>
          <w:bCs/>
          <w:color w:val="auto"/>
        </w:rPr>
        <w:t>zwłoki</w:t>
      </w:r>
      <w:r w:rsidRPr="008D715D">
        <w:rPr>
          <w:rFonts w:ascii="Arial" w:hAnsi="Arial" w:cs="Arial"/>
          <w:bCs/>
          <w:color w:val="auto"/>
        </w:rPr>
        <w:t xml:space="preserve"> w zapłacie, naliczaną </w:t>
      </w:r>
      <w:r w:rsidR="00A71525" w:rsidRPr="008D715D">
        <w:rPr>
          <w:rFonts w:ascii="Arial" w:hAnsi="Arial" w:cs="Arial"/>
          <w:bCs/>
          <w:color w:val="auto"/>
        </w:rPr>
        <w:t xml:space="preserve">od dnia </w:t>
      </w:r>
      <w:r w:rsidR="00A71525" w:rsidRPr="008D715D">
        <w:rPr>
          <w:rFonts w:ascii="Arial" w:hAnsi="Arial" w:cs="Arial"/>
          <w:bCs/>
          <w:color w:val="auto"/>
        </w:rPr>
        <w:lastRenderedPageBreak/>
        <w:t>następnego po terminie</w:t>
      </w:r>
      <w:r w:rsidRPr="008D715D">
        <w:rPr>
          <w:rFonts w:ascii="Arial" w:hAnsi="Arial" w:cs="Arial"/>
          <w:bCs/>
          <w:color w:val="auto"/>
        </w:rPr>
        <w:t xml:space="preserve"> zapłaty wynik</w:t>
      </w:r>
      <w:r w:rsidR="00A71525" w:rsidRPr="008D715D">
        <w:rPr>
          <w:rFonts w:ascii="Arial" w:hAnsi="Arial" w:cs="Arial"/>
          <w:bCs/>
          <w:color w:val="auto"/>
        </w:rPr>
        <w:t xml:space="preserve">ającym </w:t>
      </w:r>
      <w:r w:rsidR="0031278A" w:rsidRPr="008D715D">
        <w:rPr>
          <w:rFonts w:ascii="Arial" w:hAnsi="Arial" w:cs="Arial"/>
          <w:bCs/>
          <w:color w:val="auto"/>
        </w:rPr>
        <w:t>z umowy łączącej podwykonawcę</w:t>
      </w:r>
      <w:r w:rsidR="009F54FD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z</w:t>
      </w:r>
      <w:r w:rsidR="00000DE9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Wykonawcą lub podwykonawcę z dalszym podwykonawcą,</w:t>
      </w:r>
    </w:p>
    <w:p w14:paraId="33FA0419" w14:textId="3DA6FEE6" w:rsidR="00990CF5" w:rsidRDefault="00990CF5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braku zmiany umowy o podwykonawstwo w zakresie terminu zapłaty, w</w:t>
      </w:r>
      <w:r w:rsidR="00D52BD4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przypadku gdy termin zapłaty wynagrodzenia podwykonawcy lub dalszemu podwykonawcy, przewidziany w umowie o podwykonawstwo, jest dłuższy niż 30 dni od dnia doręczenia wykonawcy, podwykonawcy lub dalszemu podwykonawcy faktury lub rachunku – w wysokości 500,00 zł za każdy przypadek naruszenia</w:t>
      </w:r>
      <w:r w:rsidR="00BF1C92">
        <w:rPr>
          <w:rFonts w:ascii="Arial" w:hAnsi="Arial" w:cs="Arial"/>
          <w:bCs/>
          <w:color w:val="auto"/>
        </w:rPr>
        <w:t>,</w:t>
      </w:r>
    </w:p>
    <w:p w14:paraId="7FE8D8BE" w14:textId="64D7961F" w:rsidR="00BF1C92" w:rsidRPr="00BF1C92" w:rsidRDefault="00BF1C92" w:rsidP="00BF1C92">
      <w:pPr>
        <w:pStyle w:val="Akapitzlist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B01811">
        <w:rPr>
          <w:rFonts w:ascii="Arial" w:hAnsi="Arial" w:cs="Arial"/>
          <w:color w:val="auto"/>
        </w:rPr>
        <w:t xml:space="preserve">z tytułu braku zapłaty lub zwłoki w zapłacie wynagrodzenia należnego podwykonawcom z tytułu zmiany wysokości wynagrodzenia, o której mowa w art. 439 ust. 5 ustawy </w:t>
      </w:r>
      <w:proofErr w:type="spellStart"/>
      <w:r w:rsidRPr="00B01811">
        <w:rPr>
          <w:rFonts w:ascii="Arial" w:hAnsi="Arial" w:cs="Arial"/>
          <w:color w:val="auto"/>
        </w:rPr>
        <w:t>Pzp</w:t>
      </w:r>
      <w:proofErr w:type="spellEnd"/>
      <w:r w:rsidRPr="00B01811">
        <w:rPr>
          <w:rFonts w:ascii="Arial" w:hAnsi="Arial" w:cs="Arial"/>
          <w:color w:val="auto"/>
        </w:rPr>
        <w:t xml:space="preserve"> w wysokości 0,</w:t>
      </w:r>
      <w:r>
        <w:rPr>
          <w:rFonts w:ascii="Arial" w:hAnsi="Arial" w:cs="Arial"/>
          <w:color w:val="auto"/>
        </w:rPr>
        <w:t>05</w:t>
      </w:r>
      <w:r w:rsidRPr="00B01811">
        <w:rPr>
          <w:rFonts w:ascii="Arial" w:hAnsi="Arial" w:cs="Arial"/>
          <w:color w:val="auto"/>
        </w:rPr>
        <w:t>% wynagrodzenia umownego brutto określonego w umowie z podwykonawcą lub dalszym podwykonawcą, za każdy dzień zwłoki w zapłacie, naliczaną od dnia następnego po terminie zapłaty wynikającym z umowy łączącej podwykonawcę z Wykonawcą lub podwykonawcę z</w:t>
      </w:r>
      <w:r>
        <w:rPr>
          <w:rFonts w:ascii="Arial" w:hAnsi="Arial" w:cs="Arial"/>
          <w:color w:val="auto"/>
        </w:rPr>
        <w:t> </w:t>
      </w:r>
      <w:r w:rsidRPr="00B01811">
        <w:rPr>
          <w:rFonts w:ascii="Arial" w:hAnsi="Arial" w:cs="Arial"/>
          <w:color w:val="auto"/>
        </w:rPr>
        <w:t>dalszym podwykonawcą</w:t>
      </w:r>
      <w:r>
        <w:rPr>
          <w:rFonts w:ascii="Arial" w:hAnsi="Arial" w:cs="Arial"/>
          <w:color w:val="auto"/>
        </w:rPr>
        <w:t>.</w:t>
      </w:r>
    </w:p>
    <w:p w14:paraId="686317ED" w14:textId="3B0BDE2F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C3408F">
        <w:rPr>
          <w:rFonts w:ascii="Arial" w:hAnsi="Arial" w:cs="Arial"/>
          <w:bCs/>
          <w:color w:val="auto"/>
        </w:rPr>
        <w:t>2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2E3D86E5" w:rsidR="0097571F" w:rsidRPr="0097571F" w:rsidRDefault="003D582E" w:rsidP="009757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</w:t>
      </w:r>
      <w:proofErr w:type="spellStart"/>
      <w:r w:rsidR="00B4368A">
        <w:rPr>
          <w:rFonts w:ascii="Arial" w:hAnsi="Arial" w:cs="Arial"/>
          <w:bCs/>
          <w:color w:val="auto"/>
        </w:rPr>
        <w:t>niniejszjej</w:t>
      </w:r>
      <w:proofErr w:type="spellEnd"/>
      <w:r w:rsidR="00B4368A">
        <w:rPr>
          <w:rFonts w:ascii="Arial" w:hAnsi="Arial" w:cs="Arial"/>
          <w:bCs/>
          <w:color w:val="auto"/>
        </w:rPr>
        <w:t xml:space="preserve">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C3408F">
        <w:rPr>
          <w:rFonts w:ascii="Arial" w:hAnsi="Arial" w:cs="Arial"/>
          <w:bCs/>
          <w:color w:val="auto"/>
        </w:rPr>
        <w:t>2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 xml:space="preserve">mowy, o ile niewykonanie lub nienależyte </w:t>
      </w:r>
      <w:r w:rsidRPr="00D52BD4">
        <w:rPr>
          <w:rFonts w:ascii="Arial" w:hAnsi="Arial" w:cs="Arial"/>
          <w:color w:val="auto"/>
        </w:rPr>
        <w:lastRenderedPageBreak/>
        <w:t>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30CA2310" w14:textId="5071C517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2A279A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Podwykonawstwo</w:t>
      </w:r>
    </w:p>
    <w:p w14:paraId="7D56C759" w14:textId="5DCE2CB3" w:rsidR="00C52806" w:rsidRPr="00D52BD4" w:rsidRDefault="00C52806" w:rsidP="00D52BD4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Wykonawca może powierzyć wykonanie części zadania podwykonawcom, z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zastrzeżeniem, że Zamawiający ma prawo zgłosić zastrzeżenia do projektu umowy lub nie zaakceptować umowy i zgłosić sprzeciw do umowy o podwykonawstwo niespełniającej wymagań wskazanych w niniejszej umowie oraz może złożyć sprzeciw wobec wykonywania zadania przez podwykonawcę.</w:t>
      </w:r>
    </w:p>
    <w:p w14:paraId="052A8AC3" w14:textId="77777777" w:rsidR="00C52806" w:rsidRPr="00D52BD4" w:rsidRDefault="00C52806" w:rsidP="00D52BD4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Zamawiający odpowiada solidarnie z Wykonawcą za zapłatę wynagrodzenia należnego podwykonawcy z tytułu wykonanych przez niego zadań, których szczegółowy przedmiot został zgłoszony Zamawiającemu przez Wykonawcę lub podwykonawcę przed przystąpieniem do wykonywania tych zadań, chyba że w ciągu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30 dni od dnia doręczenia Zamawiającemu zgłoszenia Zamawiający złożył podwykonawcy i Wykonawcy sprzeciw wobec wykonywania tych zadań przez podwykonawcę. Zgłoszenie nie jest wymagane, jeżeli Zamawiający i wykonawca określili w umowie, zawartej w formie pisemnej pod rygorem nieważności, szczegółowy przedmiot dostaw wykonywanych przez oznaczonego podwykonawcę. Zgłoszenie oraz sprzeciw wymagają zachowania formy pisemnej pod rygorem nieważności.</w:t>
      </w:r>
    </w:p>
    <w:p w14:paraId="710CDE92" w14:textId="3CA37144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Wykonawca zobowiązany jest przedłożyć Zamawiającemu poświadczoną za zgodność z oryginałem kopię umowy o podwykonawstwo, zawartą przez Wykonawcę, podwykonawcę lub dalszego podwykonawcę w terminie 7 dni od ich zawarcia jednak nie później niż w terminie 21 dni od dnia pisemnego zgłoszenia Zamawiającemu szczegółowego przedmiotu umowy lub w terminie 18 dni od dnia otrzymania od Zamawiającego wezwania do dostarczenia Zamawiającemu projektu umowy o podwykonawstwo, wraz z częścią dokumentacji dotyczącej wykonania </w:t>
      </w:r>
      <w:r w:rsidR="002A2A82">
        <w:rPr>
          <w:rFonts w:ascii="Arial" w:eastAsia="Times New Roman" w:hAnsi="Arial" w:cs="Arial"/>
          <w:color w:val="auto"/>
          <w:lang w:eastAsia="ar-SA"/>
        </w:rPr>
        <w:t>dostaw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 określonych w projekcie umowy.  </w:t>
      </w:r>
    </w:p>
    <w:p w14:paraId="15C380A7" w14:textId="00DE8AD1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Jeżeli Zamawiający w terminie 14 dni od przedstawienia przez Wykonawcę kompletu dokumentów, w tym projektu umowy z podwykonawcą lub projektu umowy podwykonawcy z dalszym podwykonawcą (itd.) nie zgłosi na piśmie zastrzeżeń, uważa się, że wyraził zgodę na zawarcie umowy. Nie zgłoszenie zastrzeżeń do projektu umowy o podwykonawstwo nie wyklucza zgłoszenia sprzeciwu wobec wykonywania </w:t>
      </w:r>
      <w:r w:rsidR="002A2A82">
        <w:rPr>
          <w:rFonts w:ascii="Arial" w:eastAsia="Times New Roman" w:hAnsi="Arial" w:cs="Arial"/>
          <w:color w:val="auto"/>
          <w:lang w:eastAsia="ar-SA"/>
        </w:rPr>
        <w:t>dostaw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 przez podwykonawcę lub dalszego podwykonawcę. </w:t>
      </w:r>
    </w:p>
    <w:p w14:paraId="082B32A8" w14:textId="5215F24C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2A2A82">
        <w:rPr>
          <w:rFonts w:ascii="Arial" w:eastAsia="Times New Roman" w:hAnsi="Arial" w:cs="Arial"/>
          <w:color w:val="auto"/>
          <w:lang w:eastAsia="ar-SA"/>
        </w:rPr>
        <w:t>dostaw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2A2A82">
        <w:rPr>
          <w:rFonts w:ascii="Arial" w:eastAsia="Times New Roman" w:hAnsi="Arial" w:cs="Arial"/>
          <w:color w:val="auto"/>
          <w:lang w:eastAsia="ar-SA"/>
        </w:rPr>
        <w:t>dostaw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 jedynie w przypadku nie zgłoszenia sprzeciwu w wymaganym terminie lub w przypadku,  gdy Zamawiający złoży wyraźne i jednoznaczne pisemne oświadczenie o przyjęciu odpowiedzialności solidarnej, po zapoznaniu się z zawartą umową podwykonawstwo spełniającą wymagania wskazane w niniejszej umowie. Wyrażenie zgody przez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 xml:space="preserve">Zamawiającego na zawarcie umowy zgodnie z przedłożonym projektem umowy o podwykonawstwo, nie rodzi odpowiedzialności solidarnej Zamawiającego.   </w:t>
      </w:r>
    </w:p>
    <w:p w14:paraId="7C42FC0B" w14:textId="77777777" w:rsidR="00C52806" w:rsidRPr="00D52BD4" w:rsidRDefault="00C52806" w:rsidP="00D52BD4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30CC27DC" w14:textId="7C82CA8D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Postanowienia § </w:t>
      </w:r>
      <w:r w:rsidR="002A279A">
        <w:rPr>
          <w:rFonts w:ascii="Arial" w:eastAsia="Times New Roman" w:hAnsi="Arial" w:cs="Arial"/>
          <w:color w:val="auto"/>
          <w:lang w:eastAsia="ar-SA"/>
        </w:rPr>
        <w:t>8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 umowy stosuje się odpowiednio do projektów umów i umów z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dalszymi podwykonawcami a także do projektów aneksów i aneksów do zawartych umów z podwykonawcami lub dalszymi podwykonawcami.</w:t>
      </w:r>
    </w:p>
    <w:p w14:paraId="2321F220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Zamawiający ustala następujące wymagania dotyczące umów o podwykonawstwo, których niespełnienie spowoduje zgłoszenie zastrzeżeń lub sprzeciwu:</w:t>
      </w:r>
    </w:p>
    <w:p w14:paraId="685268E0" w14:textId="5C66065B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Przedmiot umowy w umowie o podwykonawstwo musi mieścić się w zakresie określonym w ofercie przez Wykonawcę jako część zamówienia, której wykonanie zamierza powierzyć podwykonawcom. Jakiekolwiek postanowienia odnoszące się do jakości </w:t>
      </w:r>
      <w:r w:rsidR="002A2A82">
        <w:rPr>
          <w:rFonts w:ascii="Arial" w:eastAsia="Times New Roman" w:hAnsi="Arial" w:cs="Arial"/>
          <w:color w:val="auto"/>
          <w:lang w:eastAsia="ar-SA"/>
        </w:rPr>
        <w:t>dostaw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 nie mogą przewidywać  lub dopuszczać wykonania przedmiotu objętego umową o podwykonawstwo w jakości gorszej niż w ramach niniejszej umowy;</w:t>
      </w:r>
    </w:p>
    <w:p w14:paraId="3C8E3C81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Wynagrodzenie dla podwykonawcy lub dalszego podwykonawcy musi być wynagrodzeniem ryczałtowym lub wynagrodzeniem kosztorysowym z określeniem maksymalnej kwoty i w oparciu o czynniki cenotwórcze podane przez Wykonawcę w ofercie; </w:t>
      </w:r>
    </w:p>
    <w:p w14:paraId="37B4069E" w14:textId="51F0B030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wykonaniu </w:t>
      </w:r>
      <w:r w:rsidR="002A2A82">
        <w:rPr>
          <w:rFonts w:ascii="Arial" w:eastAsia="Times New Roman" w:hAnsi="Arial" w:cs="Arial"/>
          <w:color w:val="auto"/>
          <w:lang w:eastAsia="ar-SA"/>
        </w:rPr>
        <w:t>dostaw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 lub stanowić wynagrodzenie za odpowiednią część wykonanych </w:t>
      </w:r>
      <w:r w:rsidR="002A2A82">
        <w:rPr>
          <w:rFonts w:ascii="Arial" w:eastAsia="Times New Roman" w:hAnsi="Arial" w:cs="Arial"/>
          <w:color w:val="auto"/>
          <w:lang w:eastAsia="ar-SA"/>
        </w:rPr>
        <w:t>dostaw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 i nie może być wymagalne przed potwierdzeniem wykonania (odpowiedniej części). W przypadku wynagrodzenia płatnego jednorazowo termin wymagalności nie może być późniejszy niż 45 dni przed terminem wymagalności należności dla Wykonawcy wynikającej z faktury końcowej, z zastrzeżeniem, że z umowy o podwykonawstwo w takim przypadku musi wynikać obowiązek zapłaty przez Wykonawcę (i odpowiednio podwykonawcę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i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dalszych podwykonawców) comiesięcznych zaliczek w poczet wynagrodzenia w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wysokości odpowiadającej procentowemu wykonaniu </w:t>
      </w:r>
      <w:r w:rsidR="002A2A82">
        <w:rPr>
          <w:rFonts w:ascii="Arial" w:eastAsia="Times New Roman" w:hAnsi="Arial" w:cs="Arial"/>
          <w:color w:val="auto"/>
          <w:lang w:eastAsia="ar-SA"/>
        </w:rPr>
        <w:t>dostaw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 z terminem płatności nie dłuższym niż 14 dni od dnia wystawienia odpowiedniej faktury. W przypadku wynagrodzeń płatnych w częściach, termin wymagalności poszczególnych części, z wyjątkiem ostatniej, która nie może wynosić więcej niż 5% wynagrodzenia wynikającego z umowy o podwykonawstwo, nie może być późniejszy niż 45 dni przed terminem wymagalności należności dla Wykonawcy wynikającej z faktury końcowej;</w:t>
      </w:r>
    </w:p>
    <w:p w14:paraId="106EA881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Każda zmiana umowy z podwykonawcą lub dalszym podwykonawcą wymaga zgody Zamawiającego;</w:t>
      </w:r>
    </w:p>
    <w:p w14:paraId="00430CD2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Zamawiającego wymaga zgody Zamawiającego;</w:t>
      </w:r>
    </w:p>
    <w:p w14:paraId="274F915C" w14:textId="369C0503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Jakiekolwiek wierzytelności przysługujące Wykonawcy (i odpowiednio podwykonawcy, dalszemu podwykonawcy) wobec podwykonawcy (i odpowiednio dalszych podwykonawców), w tym w szczególności wierzytelności z tytułu zabezpieczenia należytego wykonania umowy, muszą być wcześniej wymagalne niż wierzytelność o zapłatę wynagrodzenia dla podwykonawcy i będą potrącane w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pierwszej kolejności z wierzytelnością o zapłatę wynagrodzenia dla podwykonawcy. W przypadku zatrzymywania przez Wykonawcę jakichkolwiek kwot z należności przysługujących podwykonawcy z 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32882B53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Przedmiot umowy wykonywany przez wykonawcę lub dalszego podwykonawcę musi być określony dokładnie i wyczerpująco tj. co najmniej poprzez wskazanie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zakresu w dokumentacji lub projekcie i odpowiednie oznaczenie na odpowiednim egzemplarzu oraz opis i wyszczególnienie prac;</w:t>
      </w:r>
    </w:p>
    <w:p w14:paraId="2CF2DA28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Termin wymagalności roszczenia o zapłatę wynagrodzenia (lub którejkolwiek części wynagrodzenia) dla podwykonawcy lub dalszego podwykonawcy nie może być późniejszy niż 14 dni od dokonania odbioru całego przedmiotu umowy przez Zamawiającego (z zastrzeżeniem wymagania wskazanego w pkt 3); </w:t>
      </w:r>
    </w:p>
    <w:p w14:paraId="7BA8038C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779D1BF3" w14:textId="30FD01F9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 przypadku stosowania przez wykonawcę w umowach z podwykonawcami zabezpieczenia  należytego wykonania umowy w postaci zatrzymania odpowiedniej kwoty z należności wynikającej z faktury, w umowach musi znaleźć się postanowienie, że na skutek zatrzymania dochodzi do odnowienia i wygasa roszczenie o zapłatę wynagrodzenia w części zatrzymanej, a powstaje roszczenie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zapłatę kwoty zabezpieczenia;</w:t>
      </w:r>
    </w:p>
    <w:p w14:paraId="6146307D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Przedłożona kopia umowy o podwykonawstwo nie może różnić się od zaakceptowanego projektu;</w:t>
      </w:r>
    </w:p>
    <w:p w14:paraId="5CBF04F3" w14:textId="3A502D5B" w:rsidR="00C52806" w:rsidRPr="00D52BD4" w:rsidRDefault="0091402D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N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 xml:space="preserve">a podwykonawcę i dalszego podwykonawcę musi zostać nałożony obowiązek przedkładania łącznie ze zgłoszeniem Zamawiającemu szczegółowego przedmiotu </w:t>
      </w:r>
      <w:r w:rsidR="002A2A82">
        <w:rPr>
          <w:rFonts w:ascii="Arial" w:eastAsia="Times New Roman" w:hAnsi="Arial" w:cs="Arial"/>
          <w:color w:val="auto"/>
          <w:lang w:eastAsia="ar-SA"/>
        </w:rPr>
        <w:t>dostaw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 xml:space="preserve">, które mają wykonywać dalsi podwykonawcy także projektów umów o podwykonawstwo, wraz z częścią dokumentacji dotyczącej wykonania </w:t>
      </w:r>
      <w:r w:rsidR="002A2A82">
        <w:rPr>
          <w:rFonts w:ascii="Arial" w:eastAsia="Times New Roman" w:hAnsi="Arial" w:cs="Arial"/>
          <w:color w:val="auto"/>
          <w:lang w:eastAsia="ar-SA"/>
        </w:rPr>
        <w:t>dostaw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 xml:space="preserve"> w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projekcie umowy oraz zgodami na ich zawarcie odpowiednio wykonawcy i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podwykonawcy oraz obowiązek składania projektów umów i poświadczonych kopii zawartych umów i innych dokumentów na żądanie Zamawiającego w terminie 2 dni od otrzymania żądania od Zamawiającego;</w:t>
      </w:r>
    </w:p>
    <w:p w14:paraId="272DBA71" w14:textId="0A072C2D" w:rsidR="00C52806" w:rsidRPr="00D52BD4" w:rsidRDefault="0091402D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U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mowy o podwykonawstwo muszą zawierać wymagania dotyczące umów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dalsze podwykonawstwo, których niespełnienie spowoduje zgłoszenie sprzeciwu przez Zamawiającego o treści odpowiadającej wymaganiom wskazanym w niniejszej umowie.</w:t>
      </w:r>
    </w:p>
    <w:p w14:paraId="20564490" w14:textId="51513E25" w:rsidR="00C52806" w:rsidRPr="00D52BD4" w:rsidRDefault="00C52806" w:rsidP="00D52BD4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Nieprzedłożenie projektu umowy o podwykonawstwo lub nieprzedłożenie umowy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podwykonawstwo w terminach wynikających z niniejszej umowy lub przedłożenie umowy w terminie ale nie spełniającej wymagań wynikających z niniejszej umowy stanowią niezależne przyczyny złożenia sprzeciwu. </w:t>
      </w:r>
    </w:p>
    <w:p w14:paraId="2891150A" w14:textId="42F4C813" w:rsidR="00C52806" w:rsidRPr="00D52BD4" w:rsidRDefault="00C52806" w:rsidP="00D52BD4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Wykonawca zobowiązany jest przedkładać Zamawiającemu w terminie 7 dni od zawarcia poświadczone za zgodność z oryginałem kopie zawartych umów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podwykonawstwo, (także tych zawartych przez podwykonawców z dalszymi podwykonawcami oraz umów o podwykonawstwo, których przedmiotem są dostawy lub usługi) oraz ich zmiany. Zamawiający ma prawo zgłosić sprzeciw do umowy o podwykonawstwo i do jej zmian w terminie 14 dni od dnia otrzymania ich poświadczonych kopii.</w:t>
      </w:r>
    </w:p>
    <w:p w14:paraId="67F743D2" w14:textId="41FFC7C4" w:rsidR="00C52806" w:rsidRPr="008E19B2" w:rsidRDefault="00C52806" w:rsidP="008E19B2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Zamawiający co najmniej do upływu terminu przedawnienia ewentualnych roszczeń z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tej umowy bądź z umów o podwykonawstwo jest uprawniony (ale nie zobowiązany) do żądania od Wykonawcy wszelkich dodatkowych informacji, niezbędnych oświadczeń, dokumentów pozwalających ustalić zasadność lub wysokość ewentualnych roszczeń podwykonawców lub dalszych podwykonawców, w tym w szczególności umów, protokołów odbioru, potwierdzeń zapłaty, korespondencji itp.</w:t>
      </w:r>
    </w:p>
    <w:p w14:paraId="591ECEFA" w14:textId="0D89B1CD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2A279A">
        <w:rPr>
          <w:rFonts w:ascii="Arial" w:hAnsi="Arial" w:cs="Arial"/>
          <w:b/>
          <w:color w:val="auto"/>
          <w:sz w:val="28"/>
          <w:szCs w:val="28"/>
        </w:rPr>
        <w:t>9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0DF73533" w14:textId="77777777" w:rsidR="005D1FE2" w:rsidRPr="00404BB4" w:rsidRDefault="005D1FE2" w:rsidP="008E19B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FC099FA" w14:textId="77777777" w:rsidR="0034465B" w:rsidRPr="008E19B2" w:rsidRDefault="0034049A" w:rsidP="008E19B2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8E19B2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8E19B2">
        <w:rPr>
          <w:rFonts w:ascii="Arial" w:hAnsi="Arial" w:cs="Arial"/>
          <w:color w:val="auto"/>
        </w:rPr>
        <w:t xml:space="preserve"> </w:t>
      </w:r>
    </w:p>
    <w:p w14:paraId="7ADFEB5A" w14:textId="77777777" w:rsidR="0034465B" w:rsidRPr="008E19B2" w:rsidRDefault="00580F9A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</w:t>
      </w:r>
      <w:r w:rsidR="005D1FE2" w:rsidRPr="008E19B2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B54CC3C" w14:textId="1D9B1AC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</w:t>
      </w:r>
      <w:r w:rsidR="00E526B7" w:rsidRPr="008E19B2">
        <w:rPr>
          <w:rFonts w:ascii="Arial" w:hAnsi="Arial" w:cs="Arial"/>
          <w:color w:val="auto"/>
        </w:rPr>
        <w:t xml:space="preserve">realizacji </w:t>
      </w:r>
      <w:r w:rsidR="002A2A82"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 w:rsidR="002A2A82"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7F2C1367" w14:textId="4D479EF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 xml:space="preserve">Wykonawca przerwał realizację </w:t>
      </w:r>
      <w:r w:rsidR="002A2A82">
        <w:rPr>
          <w:rFonts w:ascii="Arial" w:hAnsi="Arial" w:cs="Arial"/>
          <w:color w:val="auto"/>
        </w:rPr>
        <w:t>dostaw</w:t>
      </w:r>
      <w:r w:rsidR="00E526B7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58F14F20" w14:textId="3FA2B57A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nie przedstawił Zamawiaj</w:t>
      </w:r>
      <w:r w:rsidR="00646ADE" w:rsidRPr="008E19B2">
        <w:rPr>
          <w:rFonts w:ascii="Arial" w:hAnsi="Arial" w:cs="Arial"/>
          <w:color w:val="auto"/>
        </w:rPr>
        <w:t>ącemu w terminie projektów umów</w:t>
      </w:r>
      <w:r w:rsidR="00F8008F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o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podwykonawstwo lub nie przedstawił w terminie kopii umów o podwykonawstwo</w:t>
      </w:r>
      <w:r w:rsidR="00197D8F">
        <w:rPr>
          <w:rFonts w:ascii="Arial" w:hAnsi="Arial" w:cs="Arial"/>
          <w:color w:val="auto"/>
        </w:rPr>
        <w:t>,</w:t>
      </w:r>
    </w:p>
    <w:p w14:paraId="3C757071" w14:textId="39CD093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Zajdzie konieczność </w:t>
      </w:r>
      <w:r w:rsidR="00FC6999" w:rsidRPr="008E19B2">
        <w:rPr>
          <w:rFonts w:ascii="Arial" w:hAnsi="Arial" w:cs="Arial"/>
          <w:color w:val="auto"/>
        </w:rPr>
        <w:t>dwu</w:t>
      </w:r>
      <w:r w:rsidRPr="008E19B2">
        <w:rPr>
          <w:rFonts w:ascii="Arial" w:hAnsi="Arial" w:cs="Arial"/>
          <w:color w:val="auto"/>
        </w:rPr>
        <w:t>krotnego dokonywania bezpośredniej zapłaty podwykonawcy lub dalszemu podwykonawcy, który zawarł zaakceptowaną przez Zamawiającego umowę</w:t>
      </w:r>
      <w:r w:rsidR="00DC7BD3" w:rsidRPr="008E19B2">
        <w:rPr>
          <w:rFonts w:ascii="Arial" w:hAnsi="Arial" w:cs="Arial"/>
          <w:color w:val="auto"/>
        </w:rPr>
        <w:t xml:space="preserve"> o</w:t>
      </w:r>
      <w:r w:rsidRPr="008E19B2">
        <w:rPr>
          <w:rFonts w:ascii="Arial" w:hAnsi="Arial" w:cs="Arial"/>
          <w:color w:val="auto"/>
        </w:rPr>
        <w:t xml:space="preserve"> podwykonawstwo</w:t>
      </w:r>
      <w:r w:rsidR="00F82393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 xml:space="preserve">lub zajdzie konieczność dokonania bezpośrednich zapłat na sumę większą niż </w:t>
      </w:r>
      <w:r w:rsidR="00F82393" w:rsidRPr="008E19B2">
        <w:rPr>
          <w:rFonts w:ascii="Arial" w:hAnsi="Arial" w:cs="Arial"/>
          <w:color w:val="auto"/>
        </w:rPr>
        <w:t>10</w:t>
      </w:r>
      <w:r w:rsidRPr="008E19B2">
        <w:rPr>
          <w:rFonts w:ascii="Arial" w:hAnsi="Arial" w:cs="Arial"/>
          <w:color w:val="auto"/>
        </w:rPr>
        <w:t xml:space="preserve">% </w:t>
      </w:r>
      <w:r w:rsidR="00197D8F">
        <w:rPr>
          <w:rFonts w:ascii="Arial" w:eastAsia="Times New Roman" w:hAnsi="Arial" w:cs="Arial"/>
          <w:color w:val="auto"/>
          <w:lang w:eastAsia="ar-SA"/>
        </w:rPr>
        <w:t>maksymalnej wartości</w:t>
      </w:r>
      <w:r w:rsidR="00F82393" w:rsidRPr="008E19B2">
        <w:rPr>
          <w:rFonts w:ascii="Arial" w:eastAsia="Times New Roman" w:hAnsi="Arial" w:cs="Arial"/>
          <w:color w:val="auto"/>
          <w:lang w:eastAsia="ar-SA"/>
        </w:rPr>
        <w:t xml:space="preserve"> umowy określonej w  §</w:t>
      </w:r>
      <w:r w:rsidR="00197D8F">
        <w:rPr>
          <w:rFonts w:ascii="Arial" w:eastAsia="Times New Roman" w:hAnsi="Arial" w:cs="Arial"/>
          <w:color w:val="auto"/>
          <w:lang w:eastAsia="ar-SA"/>
        </w:rPr>
        <w:t>5</w:t>
      </w:r>
      <w:r w:rsidR="00F82393" w:rsidRPr="008E19B2">
        <w:rPr>
          <w:rFonts w:ascii="Arial" w:eastAsia="Times New Roman" w:hAnsi="Arial" w:cs="Arial"/>
          <w:color w:val="auto"/>
          <w:lang w:eastAsia="ar-SA"/>
        </w:rPr>
        <w:t xml:space="preserve"> ust. </w:t>
      </w:r>
      <w:r w:rsidR="00197D8F">
        <w:rPr>
          <w:rFonts w:ascii="Arial" w:eastAsia="Times New Roman" w:hAnsi="Arial" w:cs="Arial"/>
          <w:color w:val="auto"/>
          <w:lang w:eastAsia="ar-SA"/>
        </w:rPr>
        <w:t>2</w:t>
      </w:r>
      <w:r w:rsidRPr="008E19B2">
        <w:rPr>
          <w:rFonts w:ascii="Arial" w:hAnsi="Arial" w:cs="Arial"/>
          <w:color w:val="auto"/>
        </w:rPr>
        <w:t>,</w:t>
      </w:r>
    </w:p>
    <w:p w14:paraId="00677586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dokumentach określonych w umowie,</w:t>
      </w:r>
    </w:p>
    <w:p w14:paraId="1C143A52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</w:t>
      </w:r>
      <w:r w:rsidR="00A22174" w:rsidRPr="008E19B2">
        <w:rPr>
          <w:rFonts w:ascii="Arial" w:hAnsi="Arial" w:cs="Arial"/>
          <w:color w:val="auto"/>
        </w:rPr>
        <w:t xml:space="preserve">umowy </w:t>
      </w:r>
      <w:r w:rsidRPr="008E19B2">
        <w:rPr>
          <w:rFonts w:ascii="Arial" w:hAnsi="Arial" w:cs="Arial"/>
          <w:color w:val="auto"/>
        </w:rPr>
        <w:t xml:space="preserve">zgodnie z postanowieniami umowy, </w:t>
      </w:r>
    </w:p>
    <w:p w14:paraId="1EFBB6C6" w14:textId="77777777" w:rsidR="00C94AD4" w:rsidRDefault="005D1FE2" w:rsidP="00C94AD4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w terminie wyznaczonym przez Zamawiającego nie zastępuje podmiotu,</w:t>
      </w:r>
      <w:r w:rsidR="005D3F03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8E19B2">
        <w:rPr>
          <w:rFonts w:ascii="Arial" w:hAnsi="Arial" w:cs="Arial"/>
          <w:color w:val="auto"/>
        </w:rPr>
        <w:t xml:space="preserve"> art. </w:t>
      </w:r>
      <w:r w:rsidR="00983A2B" w:rsidRPr="008E19B2">
        <w:rPr>
          <w:rFonts w:ascii="Arial" w:hAnsi="Arial" w:cs="Arial"/>
          <w:color w:val="auto"/>
        </w:rPr>
        <w:t xml:space="preserve">122 ustawy </w:t>
      </w:r>
      <w:proofErr w:type="spellStart"/>
      <w:r w:rsidR="00983A2B" w:rsidRPr="008E19B2">
        <w:rPr>
          <w:rFonts w:ascii="Arial" w:hAnsi="Arial" w:cs="Arial"/>
          <w:color w:val="auto"/>
        </w:rPr>
        <w:t>p.</w:t>
      </w:r>
      <w:r w:rsidR="005D3F03" w:rsidRPr="008E19B2">
        <w:rPr>
          <w:rFonts w:ascii="Arial" w:hAnsi="Arial" w:cs="Arial"/>
          <w:color w:val="auto"/>
        </w:rPr>
        <w:t>z</w:t>
      </w:r>
      <w:r w:rsidR="00983A2B" w:rsidRPr="008E19B2">
        <w:rPr>
          <w:rFonts w:ascii="Arial" w:hAnsi="Arial" w:cs="Arial"/>
          <w:color w:val="auto"/>
        </w:rPr>
        <w:t>.</w:t>
      </w:r>
      <w:r w:rsidR="005D3F03" w:rsidRPr="008E19B2">
        <w:rPr>
          <w:rFonts w:ascii="Arial" w:hAnsi="Arial" w:cs="Arial"/>
          <w:color w:val="auto"/>
        </w:rPr>
        <w:t>p</w:t>
      </w:r>
      <w:proofErr w:type="spellEnd"/>
      <w:r w:rsidR="005D3F03" w:rsidRPr="008E19B2">
        <w:rPr>
          <w:rFonts w:ascii="Arial" w:hAnsi="Arial" w:cs="Arial"/>
          <w:color w:val="auto"/>
        </w:rPr>
        <w:t>)</w:t>
      </w:r>
      <w:r w:rsidR="0034049A" w:rsidRPr="008E19B2">
        <w:rPr>
          <w:rFonts w:ascii="Arial" w:hAnsi="Arial" w:cs="Arial"/>
          <w:color w:val="auto"/>
        </w:rPr>
        <w:t>,</w:t>
      </w:r>
    </w:p>
    <w:p w14:paraId="0AFBC249" w14:textId="77777777" w:rsidR="00984555" w:rsidRDefault="0034049A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 w:rsidR="00984555">
        <w:rPr>
          <w:rFonts w:ascii="Arial" w:hAnsi="Arial" w:cs="Arial"/>
          <w:color w:val="auto"/>
        </w:rPr>
        <w:t>,</w:t>
      </w:r>
    </w:p>
    <w:p w14:paraId="6E26AD50" w14:textId="01DF5660" w:rsidR="005D1FE2" w:rsidRPr="00C94AD4" w:rsidRDefault="00984555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5CD3C867" w14:textId="36A372EB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</w:t>
      </w:r>
      <w:r w:rsidR="0034049A" w:rsidRPr="008E19B2">
        <w:rPr>
          <w:rFonts w:ascii="Arial" w:hAnsi="Arial" w:cs="Arial"/>
          <w:color w:val="auto"/>
        </w:rPr>
        <w:t xml:space="preserve">ach </w:t>
      </w:r>
      <w:r w:rsidRPr="008E19B2">
        <w:rPr>
          <w:rFonts w:ascii="Arial" w:hAnsi="Arial" w:cs="Arial"/>
          <w:color w:val="auto"/>
        </w:rPr>
        <w:t>wskazany</w:t>
      </w:r>
      <w:r w:rsidR="0034049A" w:rsidRPr="008E19B2">
        <w:rPr>
          <w:rFonts w:ascii="Arial" w:hAnsi="Arial" w:cs="Arial"/>
          <w:color w:val="auto"/>
        </w:rPr>
        <w:t xml:space="preserve">ch </w:t>
      </w:r>
      <w:r w:rsidR="00643C66" w:rsidRPr="008E19B2">
        <w:rPr>
          <w:rFonts w:ascii="Arial" w:hAnsi="Arial" w:cs="Arial"/>
          <w:color w:val="auto"/>
        </w:rPr>
        <w:t xml:space="preserve">w punktach </w:t>
      </w:r>
      <w:r w:rsidRPr="008E19B2">
        <w:rPr>
          <w:rFonts w:ascii="Arial" w:hAnsi="Arial" w:cs="Arial"/>
          <w:color w:val="auto"/>
        </w:rPr>
        <w:t xml:space="preserve">2, 5, 6, 7, 8, 9 </w:t>
      </w:r>
      <w:r w:rsidR="0034049A" w:rsidRPr="008E19B2">
        <w:rPr>
          <w:rFonts w:ascii="Arial" w:hAnsi="Arial" w:cs="Arial"/>
          <w:color w:val="auto"/>
        </w:rPr>
        <w:t xml:space="preserve">może nastąpić </w:t>
      </w:r>
      <w:r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terminie </w:t>
      </w:r>
      <w:r w:rsidR="001710DB" w:rsidRPr="008E19B2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terminie 30 dni od upływu terminu wskazanego w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</w:t>
      </w:r>
      <w:r w:rsidR="00F82393" w:rsidRPr="008E19B2">
        <w:rPr>
          <w:rFonts w:ascii="Arial" w:hAnsi="Arial" w:cs="Arial"/>
          <w:color w:val="auto"/>
        </w:rPr>
        <w:t xml:space="preserve">realizacji </w:t>
      </w:r>
      <w:r w:rsidR="002A2A82">
        <w:rPr>
          <w:rFonts w:ascii="Arial" w:hAnsi="Arial" w:cs="Arial"/>
          <w:color w:val="auto"/>
        </w:rPr>
        <w:t>dostaw</w:t>
      </w:r>
      <w:r w:rsidR="00F82393" w:rsidRPr="008E19B2">
        <w:rPr>
          <w:rFonts w:ascii="Arial" w:hAnsi="Arial" w:cs="Arial"/>
          <w:color w:val="auto"/>
        </w:rPr>
        <w:t>.</w:t>
      </w:r>
    </w:p>
    <w:p w14:paraId="43BBF873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</w:t>
      </w:r>
      <w:r w:rsidR="0034049A" w:rsidRPr="008E19B2">
        <w:rPr>
          <w:rFonts w:ascii="Arial" w:hAnsi="Arial" w:cs="Arial"/>
          <w:color w:val="auto"/>
        </w:rPr>
        <w:t>, j</w:t>
      </w:r>
      <w:r w:rsidRPr="008E19B2">
        <w:rPr>
          <w:rFonts w:ascii="Arial" w:hAnsi="Arial" w:cs="Arial"/>
          <w:color w:val="auto"/>
        </w:rPr>
        <w:t>eżeli</w:t>
      </w:r>
      <w:r w:rsidR="006F51CD" w:rsidRPr="008E19B2">
        <w:rPr>
          <w:rFonts w:ascii="Arial" w:hAnsi="Arial" w:cs="Arial"/>
          <w:color w:val="auto"/>
        </w:rPr>
        <w:t xml:space="preserve"> Z</w:t>
      </w:r>
      <w:r w:rsidRPr="008E19B2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8E19B2">
        <w:rPr>
          <w:rFonts w:ascii="Arial" w:hAnsi="Arial" w:cs="Arial"/>
          <w:color w:val="auto"/>
        </w:rPr>
        <w:t xml:space="preserve">. Strona </w:t>
      </w:r>
      <w:r w:rsidR="00674A00" w:rsidRPr="008E19B2">
        <w:rPr>
          <w:rFonts w:ascii="Arial" w:hAnsi="Arial" w:cs="Arial"/>
          <w:color w:val="auto"/>
        </w:rPr>
        <w:t xml:space="preserve">odstępująca </w:t>
      </w:r>
      <w:r w:rsidR="008602B0" w:rsidRPr="008E19B2">
        <w:rPr>
          <w:rFonts w:ascii="Arial" w:hAnsi="Arial" w:cs="Arial"/>
          <w:color w:val="auto"/>
        </w:rPr>
        <w:t>od umowy zobowiązana jest podać pisemne uzasadnienie swojej decyzji.</w:t>
      </w:r>
    </w:p>
    <w:p w14:paraId="6A286932" w14:textId="44D5A61D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 xml:space="preserve">Strony przyjmują, że przyczyny odstąpienia wymienione w § </w:t>
      </w:r>
      <w:r w:rsidR="002A279A">
        <w:rPr>
          <w:rFonts w:ascii="Arial" w:hAnsi="Arial" w:cs="Arial"/>
          <w:color w:val="auto"/>
        </w:rPr>
        <w:t>9</w:t>
      </w:r>
      <w:r w:rsidR="00983A2B" w:rsidRPr="008E19B2">
        <w:rPr>
          <w:rFonts w:ascii="Arial" w:hAnsi="Arial" w:cs="Arial"/>
          <w:color w:val="auto"/>
        </w:rPr>
        <w:t xml:space="preserve"> </w:t>
      </w:r>
      <w:r w:rsidR="00473019" w:rsidRPr="008E19B2">
        <w:rPr>
          <w:rFonts w:ascii="Arial" w:hAnsi="Arial" w:cs="Arial"/>
          <w:color w:val="auto"/>
        </w:rPr>
        <w:t xml:space="preserve">ust. </w:t>
      </w:r>
      <w:r w:rsidR="00303618" w:rsidRPr="008E19B2">
        <w:rPr>
          <w:rFonts w:ascii="Arial" w:hAnsi="Arial" w:cs="Arial"/>
          <w:color w:val="auto"/>
        </w:rPr>
        <w:t>1</w:t>
      </w:r>
      <w:r w:rsidR="00473019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pkt 2, 3, 4, 5, 6, 7, 8 i 9 są zależne od Wykonawcy i Wykonawca ponosi odpowiedzialność za ich zaistnienie.</w:t>
      </w:r>
    </w:p>
    <w:p w14:paraId="2B58955B" w14:textId="77777777" w:rsidR="0034465B" w:rsidRPr="008E19B2" w:rsidRDefault="003D582E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8E19B2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30F05393" w14:textId="77777777" w:rsidR="002A2A82" w:rsidRDefault="00571593" w:rsidP="008E19B2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Dopuszczalne jest </w:t>
      </w:r>
      <w:r w:rsidR="00DB2491" w:rsidRPr="008E19B2">
        <w:rPr>
          <w:rFonts w:ascii="Arial" w:hAnsi="Arial" w:cs="Arial"/>
          <w:color w:val="auto"/>
        </w:rPr>
        <w:t>dokonanie zmian umowy</w:t>
      </w:r>
      <w:r w:rsidR="00F36801" w:rsidRPr="008E19B2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</w:t>
      </w:r>
      <w:r w:rsidR="002A2A82">
        <w:rPr>
          <w:rFonts w:ascii="Arial" w:hAnsi="Arial" w:cs="Arial"/>
          <w:color w:val="auto"/>
        </w:rPr>
        <w:t xml:space="preserve"> w przypadku:</w:t>
      </w:r>
    </w:p>
    <w:p w14:paraId="1856249C" w14:textId="691B901C" w:rsidR="002A2A82" w:rsidRPr="002A2A82" w:rsidRDefault="002A2A82" w:rsidP="002A2A82">
      <w:pPr>
        <w:pStyle w:val="Akapitzlist"/>
        <w:numPr>
          <w:ilvl w:val="0"/>
          <w:numId w:val="48"/>
        </w:numPr>
        <w:tabs>
          <w:tab w:val="left" w:pos="426"/>
        </w:tabs>
        <w:spacing w:line="360" w:lineRule="auto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jeżeli zmiana umowy dotyczyć będzie zmiany wysokości wynagrodzenia dla Wykonawcy, a spowodowana będzie:</w:t>
      </w:r>
    </w:p>
    <w:p w14:paraId="74F8861F" w14:textId="77777777" w:rsidR="002A2A82" w:rsidRDefault="002A2A82" w:rsidP="002A2A82">
      <w:pPr>
        <w:pStyle w:val="Akapitzlist"/>
        <w:numPr>
          <w:ilvl w:val="0"/>
          <w:numId w:val="49"/>
        </w:numPr>
        <w:tabs>
          <w:tab w:val="left" w:pos="426"/>
        </w:tabs>
        <w:spacing w:line="360" w:lineRule="auto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zmianą cen materiałów lub kosztów związanych z realizacją zamówienia przekraczającą 10% wartości początkowej. Jako początkowy termin ustalenia zmiany wynagrodzenia określa się dzień, na który przypadał termin składania ofert w postępowaniu, na podstawie którego została zawarta niniejsza umowa. Maksymalna wartość zmian nie może przekroczyć 15% wartości początkowej;</w:t>
      </w:r>
    </w:p>
    <w:p w14:paraId="2D292847" w14:textId="77777777" w:rsidR="002A2A82" w:rsidRDefault="002A2A82" w:rsidP="002A2A82">
      <w:pPr>
        <w:pStyle w:val="Akapitzlist"/>
        <w:numPr>
          <w:ilvl w:val="0"/>
          <w:numId w:val="49"/>
        </w:numPr>
        <w:tabs>
          <w:tab w:val="left" w:pos="426"/>
        </w:tabs>
        <w:spacing w:line="360" w:lineRule="auto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zmianą stawki podatku od towarów i usług oraz podatku akcyzowego;</w:t>
      </w:r>
    </w:p>
    <w:p w14:paraId="63D53FD2" w14:textId="77777777" w:rsidR="002A2A82" w:rsidRDefault="002A2A82" w:rsidP="002A2A82">
      <w:pPr>
        <w:pStyle w:val="Akapitzlist"/>
        <w:numPr>
          <w:ilvl w:val="0"/>
          <w:numId w:val="49"/>
        </w:numPr>
        <w:tabs>
          <w:tab w:val="left" w:pos="426"/>
        </w:tabs>
        <w:spacing w:line="360" w:lineRule="auto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zmianą wysokości minimalnego wynagrodzenia za pracę albo wysokości minimalnej stawki godzinowej, ustalonych na podstawie ustawy z dnia 10 października 2002 r. o minimalnym wynagrodzeniu za pracę;</w:t>
      </w:r>
    </w:p>
    <w:p w14:paraId="6F0C68EF" w14:textId="77777777" w:rsidR="002A2A82" w:rsidRDefault="002A2A82" w:rsidP="002A2A82">
      <w:pPr>
        <w:pStyle w:val="Akapitzlist"/>
        <w:numPr>
          <w:ilvl w:val="0"/>
          <w:numId w:val="49"/>
        </w:numPr>
        <w:tabs>
          <w:tab w:val="left" w:pos="426"/>
        </w:tabs>
        <w:spacing w:line="360" w:lineRule="auto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zmianą zasad podlegania ubezpieczeniom społecznym lub ubezpieczeniu zdrowotnemu lub wysokości stawki składki na ubezpieczenia społeczne lub ubezpieczenie zdrowotne;</w:t>
      </w:r>
    </w:p>
    <w:p w14:paraId="0BCFE256" w14:textId="5B5CBA64" w:rsidR="002A2A82" w:rsidRPr="002A2A82" w:rsidRDefault="002A2A82" w:rsidP="002A2A82">
      <w:pPr>
        <w:pStyle w:val="Akapitzlist"/>
        <w:numPr>
          <w:ilvl w:val="0"/>
          <w:numId w:val="49"/>
        </w:numPr>
        <w:tabs>
          <w:tab w:val="left" w:pos="426"/>
        </w:tabs>
        <w:spacing w:line="360" w:lineRule="auto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zmianą zasad gromadzenia i wysokości wpłat do pracowniczych planów kapitałowych, o których mowa w ustawie z dnia 4 października 2018 r. o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pracowniczych planach kapitałowych (Dz. U. poz. 2215 oraz z 2019 r. poz. 1074 i 1572);</w:t>
      </w:r>
    </w:p>
    <w:p w14:paraId="5BB554B6" w14:textId="2B5E3E6A" w:rsidR="009F7E81" w:rsidRPr="002A2A82" w:rsidRDefault="002A2A82" w:rsidP="002A2A82">
      <w:pPr>
        <w:pStyle w:val="Akapitzlist"/>
        <w:numPr>
          <w:ilvl w:val="0"/>
          <w:numId w:val="48"/>
        </w:numPr>
        <w:tabs>
          <w:tab w:val="left" w:pos="426"/>
        </w:tabs>
        <w:spacing w:line="360" w:lineRule="auto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2021622D" w14:textId="77777777" w:rsidR="00D34AD2" w:rsidRPr="008E19B2" w:rsidRDefault="00D34AD2" w:rsidP="008E19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3BC00C20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19DEECE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lastRenderedPageBreak/>
        <w:t>uzasadnienie zmiany,</w:t>
      </w:r>
    </w:p>
    <w:p w14:paraId="32DF441B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4F0ACDD0" w14:textId="59751CFF" w:rsidR="00B2668E" w:rsidRDefault="00D34AD2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7320A80" w14:textId="1378A0FB" w:rsidR="0091402D" w:rsidRPr="002A2A82" w:rsidRDefault="00B2668E" w:rsidP="002A2A82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2DA123DE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2A2A82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2A2A8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1A82" w14:textId="3E56C7E1" w:rsidR="00D36B3A" w:rsidRPr="004B5430" w:rsidRDefault="00D36B3A" w:rsidP="00D36B3A">
    <w:pPr>
      <w:pStyle w:val="Nagwek"/>
      <w:jc w:val="right"/>
      <w:rPr>
        <w:rFonts w:ascii="Arial" w:hAnsi="Arial"/>
        <w:color w:val="auto"/>
        <w:lang w:eastAsia="pl-PL"/>
      </w:rPr>
    </w:pPr>
    <w:r w:rsidRPr="004B5430">
      <w:rPr>
        <w:rFonts w:ascii="Arial" w:hAnsi="Arial"/>
      </w:rPr>
      <w:t>Nr postępowania:</w:t>
    </w:r>
    <w:r w:rsidRPr="004B5430">
      <w:t xml:space="preserve"> </w:t>
    </w:r>
    <w:r w:rsidRPr="004B5430">
      <w:rPr>
        <w:rFonts w:ascii="Arial" w:hAnsi="Arial"/>
        <w:b/>
      </w:rPr>
      <w:t>ZDP.11.272.</w:t>
    </w:r>
    <w:r w:rsidR="002A279A">
      <w:rPr>
        <w:rFonts w:ascii="Arial" w:hAnsi="Arial"/>
        <w:b/>
      </w:rPr>
      <w:t>1</w:t>
    </w:r>
    <w:r w:rsidR="002847D3">
      <w:rPr>
        <w:rFonts w:ascii="Arial" w:hAnsi="Arial"/>
        <w:b/>
      </w:rPr>
      <w:t>2</w:t>
    </w:r>
    <w:r w:rsidRPr="004B5430">
      <w:rPr>
        <w:rFonts w:ascii="Arial" w:hAnsi="Arial"/>
        <w:b/>
      </w:rPr>
      <w:t>.202</w:t>
    </w:r>
    <w:r w:rsidR="0018273C" w:rsidRPr="004B5430">
      <w:rPr>
        <w:rFonts w:ascii="Arial" w:hAnsi="Arial"/>
        <w:b/>
      </w:rPr>
      <w:t>2</w:t>
    </w:r>
  </w:p>
  <w:p w14:paraId="7EBFB335" w14:textId="77777777" w:rsidR="009741A7" w:rsidRDefault="009741A7">
    <w:pPr>
      <w:pStyle w:val="Nagwek"/>
      <w:rPr>
        <w:noProof/>
        <w:lang w:eastAsia="pl-PL"/>
      </w:rPr>
    </w:pPr>
  </w:p>
  <w:p w14:paraId="1B4AEB1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92234"/>
    <w:multiLevelType w:val="hybridMultilevel"/>
    <w:tmpl w:val="A81E00E0"/>
    <w:lvl w:ilvl="0" w:tplc="04090011">
      <w:start w:val="1"/>
      <w:numFmt w:val="decimal"/>
      <w:lvlText w:val="%1)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B5787"/>
    <w:multiLevelType w:val="hybridMultilevel"/>
    <w:tmpl w:val="42B2223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72F56"/>
    <w:multiLevelType w:val="hybridMultilevel"/>
    <w:tmpl w:val="46BAE4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483F86"/>
    <w:multiLevelType w:val="hybridMultilevel"/>
    <w:tmpl w:val="54DCD41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7C3E249A"/>
    <w:multiLevelType w:val="hybridMultilevel"/>
    <w:tmpl w:val="5B94A6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0766474">
    <w:abstractNumId w:val="15"/>
  </w:num>
  <w:num w:numId="2" w16cid:durableId="1016267921">
    <w:abstractNumId w:val="28"/>
  </w:num>
  <w:num w:numId="3" w16cid:durableId="194582024">
    <w:abstractNumId w:val="10"/>
  </w:num>
  <w:num w:numId="4" w16cid:durableId="168839228">
    <w:abstractNumId w:val="35"/>
  </w:num>
  <w:num w:numId="5" w16cid:durableId="583422186">
    <w:abstractNumId w:val="29"/>
  </w:num>
  <w:num w:numId="6" w16cid:durableId="663320214">
    <w:abstractNumId w:val="8"/>
  </w:num>
  <w:num w:numId="7" w16cid:durableId="2070348000">
    <w:abstractNumId w:val="30"/>
  </w:num>
  <w:num w:numId="8" w16cid:durableId="1535995119">
    <w:abstractNumId w:val="22"/>
  </w:num>
  <w:num w:numId="9" w16cid:durableId="852375477">
    <w:abstractNumId w:val="47"/>
  </w:num>
  <w:num w:numId="10" w16cid:durableId="1922442582">
    <w:abstractNumId w:val="18"/>
  </w:num>
  <w:num w:numId="11" w16cid:durableId="1205169960">
    <w:abstractNumId w:val="23"/>
  </w:num>
  <w:num w:numId="12" w16cid:durableId="1744792199">
    <w:abstractNumId w:val="20"/>
  </w:num>
  <w:num w:numId="13" w16cid:durableId="765925289">
    <w:abstractNumId w:val="34"/>
  </w:num>
  <w:num w:numId="14" w16cid:durableId="1199008405">
    <w:abstractNumId w:val="19"/>
  </w:num>
  <w:num w:numId="15" w16cid:durableId="74713331">
    <w:abstractNumId w:val="46"/>
  </w:num>
  <w:num w:numId="16" w16cid:durableId="91824971">
    <w:abstractNumId w:val="44"/>
  </w:num>
  <w:num w:numId="17" w16cid:durableId="50471637">
    <w:abstractNumId w:val="24"/>
  </w:num>
  <w:num w:numId="18" w16cid:durableId="1827281561">
    <w:abstractNumId w:val="14"/>
  </w:num>
  <w:num w:numId="19" w16cid:durableId="711223701">
    <w:abstractNumId w:val="45"/>
  </w:num>
  <w:num w:numId="20" w16cid:durableId="320813241">
    <w:abstractNumId w:val="32"/>
  </w:num>
  <w:num w:numId="21" w16cid:durableId="1200823936">
    <w:abstractNumId w:val="25"/>
  </w:num>
  <w:num w:numId="22" w16cid:durableId="224726896">
    <w:abstractNumId w:val="7"/>
  </w:num>
  <w:num w:numId="23" w16cid:durableId="630406045">
    <w:abstractNumId w:val="31"/>
  </w:num>
  <w:num w:numId="24" w16cid:durableId="345716523">
    <w:abstractNumId w:val="17"/>
  </w:num>
  <w:num w:numId="25" w16cid:durableId="1738043631">
    <w:abstractNumId w:val="27"/>
  </w:num>
  <w:num w:numId="26" w16cid:durableId="669872211">
    <w:abstractNumId w:val="42"/>
  </w:num>
  <w:num w:numId="27" w16cid:durableId="935164671">
    <w:abstractNumId w:val="48"/>
  </w:num>
  <w:num w:numId="28" w16cid:durableId="1790389083">
    <w:abstractNumId w:val="38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2"/>
  </w:num>
  <w:num w:numId="32" w16cid:durableId="1336572806">
    <w:abstractNumId w:val="39"/>
  </w:num>
  <w:num w:numId="33" w16cid:durableId="753354424">
    <w:abstractNumId w:val="16"/>
  </w:num>
  <w:num w:numId="34" w16cid:durableId="266889970">
    <w:abstractNumId w:val="5"/>
  </w:num>
  <w:num w:numId="35" w16cid:durableId="1905068426">
    <w:abstractNumId w:val="21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7"/>
  </w:num>
  <w:num w:numId="41" w16cid:durableId="1341809940">
    <w:abstractNumId w:val="6"/>
  </w:num>
  <w:num w:numId="42" w16cid:durableId="1132475784">
    <w:abstractNumId w:val="43"/>
  </w:num>
  <w:num w:numId="43" w16cid:durableId="1079598530">
    <w:abstractNumId w:val="13"/>
  </w:num>
  <w:num w:numId="44" w16cid:durableId="241641792">
    <w:abstractNumId w:val="26"/>
  </w:num>
  <w:num w:numId="45" w16cid:durableId="1260674319">
    <w:abstractNumId w:val="41"/>
  </w:num>
  <w:num w:numId="46" w16cid:durableId="2068071193">
    <w:abstractNumId w:val="33"/>
  </w:num>
  <w:num w:numId="47" w16cid:durableId="522864673">
    <w:abstractNumId w:val="40"/>
  </w:num>
  <w:num w:numId="48" w16cid:durableId="724717586">
    <w:abstractNumId w:val="49"/>
  </w:num>
  <w:num w:numId="49" w16cid:durableId="1184248293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6DE3"/>
    <w:rsid w:val="004E7911"/>
    <w:rsid w:val="004F1F65"/>
    <w:rsid w:val="004F44B6"/>
    <w:rsid w:val="00501CC4"/>
    <w:rsid w:val="00503196"/>
    <w:rsid w:val="00505BC7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4207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A22"/>
    <w:rsid w:val="00746E79"/>
    <w:rsid w:val="00747607"/>
    <w:rsid w:val="00753454"/>
    <w:rsid w:val="00775948"/>
    <w:rsid w:val="00781851"/>
    <w:rsid w:val="00791946"/>
    <w:rsid w:val="00792DC9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2A5F"/>
    <w:rsid w:val="00B4368A"/>
    <w:rsid w:val="00B43D8E"/>
    <w:rsid w:val="00B44C4F"/>
    <w:rsid w:val="00B56A61"/>
    <w:rsid w:val="00B629A2"/>
    <w:rsid w:val="00B62CCC"/>
    <w:rsid w:val="00B665C4"/>
    <w:rsid w:val="00B72DF8"/>
    <w:rsid w:val="00B758BE"/>
    <w:rsid w:val="00B77F94"/>
    <w:rsid w:val="00B80B4C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59D0"/>
    <w:rsid w:val="00F75D8C"/>
    <w:rsid w:val="00F8008F"/>
    <w:rsid w:val="00F812E9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4358</Words>
  <Characters>24845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3</cp:revision>
  <cp:lastPrinted>2022-07-21T09:15:00Z</cp:lastPrinted>
  <dcterms:created xsi:type="dcterms:W3CDTF">2022-12-21T12:39:00Z</dcterms:created>
  <dcterms:modified xsi:type="dcterms:W3CDTF">2022-12-21T12:39:00Z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