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3A3C1F84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DA31C3" w:rsidRPr="00DA31C3">
        <w:rPr>
          <w:rFonts w:ascii="Arial" w:hAnsi="Arial" w:cs="Arial"/>
          <w:b/>
          <w:bCs/>
          <w:sz w:val="24"/>
          <w:szCs w:val="24"/>
        </w:rPr>
        <w:t>Remont cząstkowy nawierzchni dróg powiatowych w 2023 r.</w:t>
      </w:r>
      <w:r w:rsidR="001A1715">
        <w:rPr>
          <w:rFonts w:ascii="Arial" w:hAnsi="Arial" w:cs="Arial"/>
          <w:b/>
          <w:bCs/>
          <w:sz w:val="24"/>
          <w:szCs w:val="24"/>
        </w:rPr>
        <w:t xml:space="preserve"> II</w:t>
      </w:r>
      <w:r w:rsidR="00DA31C3" w:rsidRPr="00DA31C3">
        <w:rPr>
          <w:rFonts w:ascii="Arial" w:hAnsi="Arial" w:cs="Arial"/>
          <w:b/>
          <w:bCs/>
          <w:sz w:val="24"/>
          <w:szCs w:val="24"/>
        </w:rPr>
        <w:t>”</w:t>
      </w:r>
      <w:r w:rsidRPr="002072F7">
        <w:rPr>
          <w:rFonts w:ascii="Arial" w:hAnsi="Arial" w:cs="Arial"/>
          <w:iCs/>
          <w:sz w:val="24"/>
          <w:szCs w:val="24"/>
        </w:rPr>
        <w:t>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>Zarząd Dróg Powiatowych w Mogilnie</w:t>
      </w:r>
      <w:r w:rsidRPr="002072F7">
        <w:rPr>
          <w:rFonts w:ascii="Arial" w:hAnsi="Arial" w:cs="Arial"/>
          <w:iCs/>
          <w:sz w:val="24"/>
          <w:szCs w:val="24"/>
        </w:rPr>
        <w:t>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 xml:space="preserve">, a wykonawca korzysta </w:t>
      </w:r>
      <w:r w:rsidRPr="004B209A">
        <w:rPr>
          <w:rFonts w:ascii="Arial" w:hAnsi="Arial" w:cs="Arial"/>
          <w:b/>
          <w:bCs/>
          <w:sz w:val="24"/>
          <w:szCs w:val="24"/>
        </w:rPr>
        <w:lastRenderedPageBreak/>
        <w:t>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0A25BB61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DA31C3">
        <w:rPr>
          <w:rFonts w:ascii="Arial" w:hAnsi="Arial" w:cs="Arial"/>
        </w:rPr>
        <w:t>z</w:t>
      </w:r>
      <w:r w:rsidR="001A1715">
        <w:rPr>
          <w:rFonts w:ascii="Arial" w:hAnsi="Arial" w:cs="Arial"/>
        </w:rPr>
        <w:t> </w:t>
      </w:r>
      <w:r w:rsidR="00DA31C3">
        <w:rPr>
          <w:rFonts w:ascii="Arial" w:hAnsi="Arial" w:cs="Arial"/>
        </w:rPr>
        <w:t xml:space="preserve">2022 r. </w:t>
      </w:r>
      <w:r w:rsidRPr="000F7472">
        <w:rPr>
          <w:rFonts w:ascii="Arial" w:hAnsi="Arial" w:cs="Arial"/>
        </w:rPr>
        <w:t>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lastRenderedPageBreak/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7215010F" w:rsid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1B635C">
      <w:rPr>
        <w:rFonts w:ascii="Arial" w:eastAsia="Times New Roman" w:hAnsi="Arial" w:cs="Arial"/>
        <w:sz w:val="24"/>
        <w:szCs w:val="24"/>
        <w:lang w:eastAsia="pl-PL"/>
      </w:rPr>
      <w:t>5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</w:t>
    </w:r>
    <w:r w:rsidR="00B22C50">
      <w:rPr>
        <w:rFonts w:ascii="Arial" w:eastAsia="Times New Roman" w:hAnsi="Arial" w:cs="Arial"/>
        <w:sz w:val="24"/>
        <w:szCs w:val="24"/>
        <w:lang w:eastAsia="pl-PL"/>
      </w:rPr>
      <w:t>3</w:t>
    </w:r>
  </w:p>
  <w:p w14:paraId="52A3DB76" w14:textId="44CBB76D" w:rsidR="004477D2" w:rsidRPr="00F33415" w:rsidRDefault="00F33415" w:rsidP="00F33415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2 do SWZ</w:t>
    </w: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1A1715"/>
    <w:rsid w:val="001B635C"/>
    <w:rsid w:val="002072F7"/>
    <w:rsid w:val="00381A66"/>
    <w:rsid w:val="00432DBE"/>
    <w:rsid w:val="004477D2"/>
    <w:rsid w:val="004A2AF6"/>
    <w:rsid w:val="004B209A"/>
    <w:rsid w:val="00561437"/>
    <w:rsid w:val="007A2BF4"/>
    <w:rsid w:val="00862854"/>
    <w:rsid w:val="00877778"/>
    <w:rsid w:val="009454D5"/>
    <w:rsid w:val="009E3531"/>
    <w:rsid w:val="00AF62D3"/>
    <w:rsid w:val="00B22C50"/>
    <w:rsid w:val="00D45502"/>
    <w:rsid w:val="00DA1FB4"/>
    <w:rsid w:val="00DA31C3"/>
    <w:rsid w:val="00E448CC"/>
    <w:rsid w:val="00F33415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15</cp:revision>
  <dcterms:created xsi:type="dcterms:W3CDTF">2022-05-16T08:53:00Z</dcterms:created>
  <dcterms:modified xsi:type="dcterms:W3CDTF">2023-07-25T14:41:00Z</dcterms:modified>
</cp:coreProperties>
</file>