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7316ECC6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9D472C" w:rsidRPr="009D472C">
        <w:rPr>
          <w:rFonts w:ascii="Arial" w:hAnsi="Arial" w:cs="Arial"/>
          <w:b/>
          <w:color w:val="auto"/>
          <w:sz w:val="20"/>
          <w:szCs w:val="20"/>
        </w:rPr>
        <w:t>Modernizacja dróg powiatowych – wzmocnienie nawierzchni poprzez  wykonanie nakładek bitumicznych o średniej grubości 4 cm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3A7A45D7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62976" w14:textId="77777777" w:rsidR="0043530F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6018455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133EA37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65111BD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77777777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7E8936A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103C079" w14:textId="77777777" w:rsidR="0043530F" w:rsidRPr="00C25C7B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FBC730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51153F33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37265B4C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29B2798E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9F434EB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030E4185" w14:textId="0D788B22" w:rsidR="0043530F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77777777" w:rsidR="00F72C58" w:rsidRPr="00C25C7B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6B66D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DF9B" w14:textId="77777777" w:rsidR="00467F36" w:rsidRDefault="00467F36" w:rsidP="0043530F">
      <w:pPr>
        <w:spacing w:line="240" w:lineRule="auto"/>
      </w:pPr>
      <w:r>
        <w:separator/>
      </w:r>
    </w:p>
  </w:endnote>
  <w:endnote w:type="continuationSeparator" w:id="0">
    <w:p w14:paraId="7ED9483B" w14:textId="77777777" w:rsidR="00467F36" w:rsidRDefault="00467F36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467F36" w:rsidP="00380C70">
    <w:pPr>
      <w:pStyle w:val="Stopka"/>
    </w:pPr>
  </w:p>
  <w:p w14:paraId="25ACC3F3" w14:textId="77777777" w:rsidR="00B91972" w:rsidRDefault="00467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D648" w14:textId="77777777" w:rsidR="00467F36" w:rsidRDefault="00467F36" w:rsidP="0043530F">
      <w:pPr>
        <w:spacing w:line="240" w:lineRule="auto"/>
      </w:pPr>
      <w:r>
        <w:separator/>
      </w:r>
    </w:p>
  </w:footnote>
  <w:footnote w:type="continuationSeparator" w:id="0">
    <w:p w14:paraId="629B157D" w14:textId="77777777" w:rsidR="00467F36" w:rsidRDefault="00467F36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1A1E60D5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0B526B">
      <w:rPr>
        <w:rFonts w:ascii="Arial" w:hAnsi="Arial"/>
        <w:sz w:val="20"/>
        <w:szCs w:val="20"/>
      </w:rPr>
      <w:t>4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B526B"/>
    <w:rsid w:val="000D6598"/>
    <w:rsid w:val="003262BC"/>
    <w:rsid w:val="00341DD1"/>
    <w:rsid w:val="00395E8E"/>
    <w:rsid w:val="0043530F"/>
    <w:rsid w:val="00467F36"/>
    <w:rsid w:val="00476816"/>
    <w:rsid w:val="00605BA6"/>
    <w:rsid w:val="009D472C"/>
    <w:rsid w:val="00A03DC6"/>
    <w:rsid w:val="00B4106A"/>
    <w:rsid w:val="00C11BF6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2021-02-11T09:18:00Z</dcterms:created>
  <dcterms:modified xsi:type="dcterms:W3CDTF">2021-05-19T06:50:00Z</dcterms:modified>
</cp:coreProperties>
</file>