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ABF0A" w14:textId="6AC470ED" w:rsidR="00B81E34" w:rsidRPr="004169FD" w:rsidRDefault="00B81E34" w:rsidP="00B81E34">
      <w:pPr>
        <w:shd w:val="clear" w:color="auto" w:fill="FFFFFF"/>
        <w:tabs>
          <w:tab w:val="left" w:pos="3806"/>
        </w:tabs>
        <w:spacing w:before="374"/>
        <w:ind w:left="720"/>
        <w:jc w:val="right"/>
        <w:rPr>
          <w:rFonts w:eastAsia="Times New Roman"/>
          <w:spacing w:val="-16"/>
          <w:szCs w:val="26"/>
        </w:rPr>
      </w:pPr>
      <w:r w:rsidRPr="004169FD">
        <w:rPr>
          <w:rFonts w:eastAsia="Times New Roman"/>
          <w:spacing w:val="-16"/>
          <w:szCs w:val="26"/>
        </w:rPr>
        <w:t>Załącznik nr 5 SWZ</w:t>
      </w:r>
    </w:p>
    <w:p w14:paraId="00AF913E" w14:textId="77777777" w:rsidR="00B81E34" w:rsidRPr="004169FD" w:rsidRDefault="00B81E34" w:rsidP="00B81E34">
      <w:pPr>
        <w:shd w:val="clear" w:color="auto" w:fill="FFFFFF"/>
        <w:tabs>
          <w:tab w:val="left" w:pos="3806"/>
        </w:tabs>
        <w:ind w:left="720"/>
        <w:jc w:val="center"/>
        <w:rPr>
          <w:rFonts w:eastAsia="Times New Roman"/>
          <w:b/>
          <w:bCs/>
          <w:spacing w:val="-16"/>
          <w:sz w:val="26"/>
          <w:szCs w:val="26"/>
        </w:rPr>
      </w:pPr>
    </w:p>
    <w:p w14:paraId="6A63AA3F" w14:textId="77777777" w:rsidR="00B81E34" w:rsidRPr="004169FD" w:rsidRDefault="00B81E34" w:rsidP="00B81E34">
      <w:pPr>
        <w:shd w:val="clear" w:color="auto" w:fill="FFFFFF"/>
        <w:tabs>
          <w:tab w:val="left" w:pos="3806"/>
        </w:tabs>
        <w:ind w:left="720"/>
        <w:jc w:val="center"/>
        <w:rPr>
          <w:rFonts w:eastAsia="Times New Roman"/>
          <w:b/>
          <w:bCs/>
          <w:spacing w:val="-16"/>
          <w:sz w:val="26"/>
          <w:szCs w:val="26"/>
        </w:rPr>
      </w:pPr>
      <w:r w:rsidRPr="004169FD">
        <w:rPr>
          <w:rFonts w:eastAsia="Times New Roman"/>
          <w:b/>
          <w:bCs/>
          <w:spacing w:val="-16"/>
          <w:sz w:val="26"/>
          <w:szCs w:val="26"/>
        </w:rPr>
        <w:t>WYKAZ ROBÓT</w:t>
      </w:r>
    </w:p>
    <w:p w14:paraId="0C8731F8" w14:textId="77777777" w:rsidR="00B81E34" w:rsidRPr="004169FD" w:rsidRDefault="00B81E34" w:rsidP="00B81E34">
      <w:pPr>
        <w:shd w:val="clear" w:color="auto" w:fill="FFFFFF"/>
        <w:spacing w:line="360" w:lineRule="auto"/>
        <w:ind w:left="720"/>
        <w:rPr>
          <w:rFonts w:eastAsia="Times New Roman"/>
          <w:spacing w:val="-2"/>
          <w:szCs w:val="24"/>
        </w:rPr>
      </w:pPr>
      <w:r w:rsidRPr="004169FD">
        <w:rPr>
          <w:rFonts w:eastAsia="Times New Roman"/>
          <w:spacing w:val="-2"/>
          <w:szCs w:val="24"/>
        </w:rPr>
        <w:t xml:space="preserve"> </w:t>
      </w:r>
    </w:p>
    <w:p w14:paraId="3994B86F" w14:textId="77777777" w:rsidR="00B81E34" w:rsidRPr="004169FD" w:rsidRDefault="00B81E34" w:rsidP="00B81E34">
      <w:pPr>
        <w:shd w:val="clear" w:color="auto" w:fill="FFFFFF"/>
        <w:spacing w:line="360" w:lineRule="auto"/>
        <w:ind w:left="720"/>
        <w:rPr>
          <w:rFonts w:eastAsia="Times New Roman"/>
          <w:spacing w:val="-2"/>
          <w:szCs w:val="24"/>
        </w:rPr>
      </w:pPr>
      <w:r w:rsidRPr="004169FD">
        <w:rPr>
          <w:rFonts w:eastAsia="Times New Roman"/>
          <w:spacing w:val="-2"/>
          <w:szCs w:val="24"/>
        </w:rPr>
        <w:t>Nazwa i adres wykonawcy: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9743CCA" w14:textId="77777777" w:rsidR="00B81E34" w:rsidRPr="004169FD" w:rsidRDefault="00B81E34" w:rsidP="00B81E34">
      <w:pPr>
        <w:shd w:val="clear" w:color="auto" w:fill="FFFFFF"/>
        <w:spacing w:line="276" w:lineRule="auto"/>
        <w:ind w:right="365"/>
        <w:rPr>
          <w:rFonts w:eastAsia="Times New Roman"/>
          <w:b/>
          <w:iCs/>
          <w:lang w:eastAsia="en-US"/>
        </w:rPr>
      </w:pPr>
      <w:r w:rsidRPr="004169FD">
        <w:rPr>
          <w:rFonts w:eastAsia="Times New Roman"/>
          <w:szCs w:val="24"/>
        </w:rPr>
        <w:t xml:space="preserve">W związku ze złożeniem oferty  w postępowaniu o zamówienie publiczne na:                                                  </w:t>
      </w:r>
    </w:p>
    <w:p w14:paraId="1B4CC948" w14:textId="30E65DD7" w:rsidR="00B81E34" w:rsidRPr="004169FD" w:rsidRDefault="00B81E34" w:rsidP="00B81E34">
      <w:pPr>
        <w:shd w:val="clear" w:color="auto" w:fill="FFFFFF"/>
        <w:spacing w:line="276" w:lineRule="auto"/>
        <w:ind w:left="426" w:right="365" w:hanging="426"/>
        <w:jc w:val="center"/>
        <w:rPr>
          <w:rFonts w:eastAsia="Times New Roman"/>
          <w:b/>
          <w:bCs/>
          <w:i/>
          <w:iCs/>
        </w:rPr>
      </w:pPr>
      <w:r w:rsidRPr="004169FD">
        <w:rPr>
          <w:rFonts w:eastAsia="Times New Roman"/>
          <w:b/>
          <w:bCs/>
        </w:rPr>
        <w:t xml:space="preserve">    </w:t>
      </w:r>
      <w:r w:rsidR="00F17B4F">
        <w:rPr>
          <w:rFonts w:eastAsia="Times New Roman"/>
          <w:b/>
          <w:bCs/>
        </w:rPr>
        <w:t>„</w:t>
      </w:r>
      <w:r w:rsidR="00F17B4F" w:rsidRPr="00F17B4F">
        <w:rPr>
          <w:rFonts w:eastAsia="Times New Roman"/>
          <w:b/>
          <w:bCs/>
          <w:iCs/>
          <w:lang w:eastAsia="en-US"/>
        </w:rPr>
        <w:t>Przebudowa drogi powiatowej nr 2438C Gębice – Łąkie odc. Zbytowo – Łąkie od km 2+890 do km 3+890 o dł. 1,000 km”</w:t>
      </w:r>
    </w:p>
    <w:p w14:paraId="6BD295F6" w14:textId="77777777" w:rsidR="00B81E34" w:rsidRPr="004169FD" w:rsidRDefault="00B81E34" w:rsidP="00B81E34">
      <w:pPr>
        <w:shd w:val="clear" w:color="auto" w:fill="FFFFFF"/>
        <w:spacing w:line="276" w:lineRule="auto"/>
        <w:ind w:right="365"/>
        <w:rPr>
          <w:rFonts w:eastAsia="Times New Roman"/>
          <w:b/>
          <w:bCs/>
          <w:i/>
          <w:iCs/>
          <w:sz w:val="22"/>
        </w:rPr>
      </w:pPr>
      <w:r w:rsidRPr="004169FD">
        <w:rPr>
          <w:rFonts w:eastAsia="Times New Roman"/>
          <w:b/>
          <w:bCs/>
        </w:rPr>
        <w:t xml:space="preserve">                                </w:t>
      </w:r>
    </w:p>
    <w:p w14:paraId="08CFF129" w14:textId="2ACD4B8E" w:rsidR="00B81E34" w:rsidRPr="004169FD" w:rsidRDefault="00B81E34" w:rsidP="00185DB5">
      <w:pPr>
        <w:rPr>
          <w:rFonts w:eastAsia="Times New Roman"/>
          <w:b/>
          <w:iCs/>
          <w:sz w:val="22"/>
          <w:szCs w:val="22"/>
          <w:lang w:eastAsia="en-US"/>
        </w:rPr>
      </w:pPr>
      <w:r w:rsidRPr="004169FD">
        <w:rPr>
          <w:rFonts w:eastAsia="Times New Roman"/>
          <w:szCs w:val="24"/>
        </w:rPr>
        <w:t xml:space="preserve">Wykonawca w celu wykazania spełnienia warunku udziału w postępowaniu, o którym mowa w </w:t>
      </w:r>
      <w:r w:rsidR="00185DB5" w:rsidRPr="00185DB5">
        <w:rPr>
          <w:rFonts w:eastAsia="Times New Roman"/>
          <w:szCs w:val="24"/>
        </w:rPr>
        <w:t xml:space="preserve">Rozdziale VIII ust. 2 pkt 4 lit. a </w:t>
      </w:r>
      <w:r w:rsidRPr="004169FD">
        <w:rPr>
          <w:rFonts w:eastAsia="Times New Roman"/>
          <w:szCs w:val="24"/>
        </w:rPr>
        <w:t>SWZ, przedstawia informacje dot. wykonania następujących robót budowlanych:</w:t>
      </w:r>
    </w:p>
    <w:p w14:paraId="2C636FDD" w14:textId="77777777" w:rsidR="00B81E34" w:rsidRPr="004169FD" w:rsidRDefault="00B81E34" w:rsidP="00B81E34">
      <w:pPr>
        <w:ind w:left="360"/>
        <w:rPr>
          <w:rFonts w:eastAsia="Times New Roman"/>
          <w:b/>
          <w:i/>
          <w:iCs/>
          <w:sz w:val="18"/>
          <w:szCs w:val="18"/>
        </w:rPr>
      </w:pPr>
    </w:p>
    <w:p w14:paraId="7DC72D13" w14:textId="77777777" w:rsidR="00B81E34" w:rsidRPr="004169FD" w:rsidRDefault="00B81E34" w:rsidP="00B81E34">
      <w:pPr>
        <w:ind w:left="720"/>
        <w:rPr>
          <w:rFonts w:eastAsia="Times New Roman"/>
          <w:b/>
          <w:i/>
          <w:iCs/>
          <w:sz w:val="16"/>
          <w:szCs w:val="18"/>
        </w:rPr>
      </w:pPr>
      <w:r w:rsidRPr="004169FD">
        <w:rPr>
          <w:rFonts w:eastAsia="Times New Roman"/>
          <w:b/>
          <w:i/>
          <w:iCs/>
          <w:sz w:val="16"/>
          <w:szCs w:val="18"/>
        </w:rPr>
        <w:t xml:space="preserve">UWAGA – dotyczy robót budowlanych wykonanych w </w:t>
      </w:r>
      <w:r w:rsidRPr="004169FD">
        <w:rPr>
          <w:rFonts w:eastAsia="Times New Roman"/>
          <w:b/>
          <w:i/>
          <w:iCs/>
          <w:sz w:val="16"/>
          <w:szCs w:val="18"/>
          <w:u w:val="single"/>
        </w:rPr>
        <w:t>okresie ostatnich 5 lat przed upływem terminu składania ofert</w:t>
      </w:r>
      <w:r w:rsidRPr="004169FD">
        <w:rPr>
          <w:rFonts w:eastAsia="Times New Roman"/>
          <w:b/>
          <w:i/>
          <w:iCs/>
          <w:sz w:val="16"/>
          <w:szCs w:val="18"/>
        </w:rPr>
        <w:t>,  a jeżeli okres prowadzenia działalności jest krótszy, to w tym okresie</w:t>
      </w:r>
    </w:p>
    <w:p w14:paraId="5D193028" w14:textId="77777777" w:rsidR="00B81E34" w:rsidRPr="004169FD" w:rsidRDefault="00B81E34" w:rsidP="00B81E34">
      <w:pPr>
        <w:ind w:left="720"/>
        <w:rPr>
          <w:rFonts w:eastAsia="Times New Roman"/>
          <w:b/>
          <w:i/>
          <w:iCs/>
          <w:sz w:val="16"/>
          <w:szCs w:val="18"/>
        </w:rPr>
      </w:pPr>
    </w:p>
    <w:tbl>
      <w:tblPr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423"/>
        <w:gridCol w:w="2705"/>
        <w:gridCol w:w="1258"/>
        <w:gridCol w:w="1275"/>
        <w:gridCol w:w="3391"/>
      </w:tblGrid>
      <w:tr w:rsidR="00185DB5" w:rsidRPr="004169FD" w14:paraId="36DCE178" w14:textId="77777777" w:rsidTr="00185DB5">
        <w:trPr>
          <w:trHeight w:val="529"/>
          <w:jc w:val="center"/>
        </w:trPr>
        <w:tc>
          <w:tcPr>
            <w:tcW w:w="23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  <w:hideMark/>
          </w:tcPr>
          <w:p w14:paraId="2A594AEB" w14:textId="77777777" w:rsidR="00185DB5" w:rsidRPr="004169FD" w:rsidRDefault="00185DB5" w:rsidP="00F95E34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highlight w:val="yellow"/>
                <w:lang w:eastAsia="en-US"/>
              </w:rPr>
            </w:pPr>
            <w:r w:rsidRPr="004169FD">
              <w:rPr>
                <w:rFonts w:ascii="Times New Roman" w:eastAsia="Times New Roman" w:hAnsi="Times New Roman" w:cs="Times New Roman"/>
                <w:b/>
                <w:sz w:val="14"/>
                <w:szCs w:val="12"/>
                <w:lang w:eastAsia="en-US"/>
              </w:rPr>
              <w:t>Lp.</w:t>
            </w:r>
          </w:p>
        </w:tc>
        <w:tc>
          <w:tcPr>
            <w:tcW w:w="149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  <w:hideMark/>
          </w:tcPr>
          <w:p w14:paraId="3E9BF1C9" w14:textId="77777777" w:rsidR="00185DB5" w:rsidRPr="004169FD" w:rsidRDefault="00185DB5" w:rsidP="00F95E34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en-US"/>
              </w:rPr>
            </w:pPr>
            <w:r w:rsidRPr="004169FD"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en-US"/>
              </w:rPr>
              <w:t>Rodzaj robót budowlanych –</w:t>
            </w:r>
          </w:p>
          <w:p w14:paraId="7F9792BE" w14:textId="77777777" w:rsidR="00185DB5" w:rsidRPr="004169FD" w:rsidRDefault="00185DB5" w:rsidP="00F95E34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6"/>
                <w:highlight w:val="yellow"/>
                <w:lang w:eastAsia="en-US"/>
              </w:rPr>
            </w:pPr>
            <w:r w:rsidRPr="004169FD"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en-US"/>
              </w:rPr>
              <w:t xml:space="preserve">informacje potwierdzające spełnianie warunku </w:t>
            </w:r>
            <w:r w:rsidRPr="004169FD">
              <w:rPr>
                <w:rFonts w:ascii="Times New Roman" w:eastAsia="Times New Roman" w:hAnsi="Times New Roman" w:cs="Times New Roman"/>
                <w:b/>
                <w:sz w:val="18"/>
                <w:szCs w:val="16"/>
                <w:vertAlign w:val="superscript"/>
                <w:lang w:eastAsia="en-US"/>
              </w:rPr>
              <w:t>1</w:t>
            </w:r>
          </w:p>
        </w:tc>
        <w:tc>
          <w:tcPr>
            <w:tcW w:w="69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  <w:hideMark/>
          </w:tcPr>
          <w:p w14:paraId="74E58459" w14:textId="77777777" w:rsidR="00185DB5" w:rsidRPr="004169FD" w:rsidRDefault="00185DB5" w:rsidP="00F95E34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en-US"/>
              </w:rPr>
            </w:pPr>
            <w:r w:rsidRPr="004169FD"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en-US"/>
              </w:rPr>
              <w:t>Wartość robót</w:t>
            </w:r>
          </w:p>
          <w:p w14:paraId="241337F4" w14:textId="77777777" w:rsidR="00185DB5" w:rsidRPr="004169FD" w:rsidRDefault="00185DB5" w:rsidP="00F95E34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en-US"/>
              </w:rPr>
            </w:pPr>
            <w:r w:rsidRPr="004169FD"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en-US"/>
              </w:rPr>
              <w:t>(brutto</w:t>
            </w:r>
          </w:p>
          <w:p w14:paraId="10565B98" w14:textId="77777777" w:rsidR="00185DB5" w:rsidRPr="004169FD" w:rsidRDefault="00185DB5" w:rsidP="00F95E34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6"/>
                <w:highlight w:val="yellow"/>
                <w:lang w:eastAsia="en-US"/>
              </w:rPr>
            </w:pPr>
            <w:r w:rsidRPr="004169FD"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en-US"/>
              </w:rPr>
              <w:t>w PLN)</w:t>
            </w:r>
          </w:p>
        </w:tc>
        <w:tc>
          <w:tcPr>
            <w:tcW w:w="70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  <w:hideMark/>
          </w:tcPr>
          <w:p w14:paraId="5C04826D" w14:textId="77777777" w:rsidR="00185DB5" w:rsidRPr="004169FD" w:rsidRDefault="00185DB5" w:rsidP="00F95E34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en-US"/>
              </w:rPr>
            </w:pPr>
            <w:r w:rsidRPr="004169FD"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en-US"/>
              </w:rPr>
              <w:t>Okres realizacji robót</w:t>
            </w:r>
          </w:p>
          <w:p w14:paraId="340C6FE2" w14:textId="77777777" w:rsidR="00185DB5" w:rsidRPr="004169FD" w:rsidRDefault="00185DB5" w:rsidP="00F95E34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en-US"/>
              </w:rPr>
            </w:pPr>
            <w:r w:rsidRPr="004169FD"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en-US"/>
              </w:rPr>
              <w:t xml:space="preserve">(od /dd/mm/rr/ </w:t>
            </w:r>
          </w:p>
          <w:p w14:paraId="5C2CF43C" w14:textId="77777777" w:rsidR="00185DB5" w:rsidRPr="004169FD" w:rsidRDefault="00185DB5" w:rsidP="00F95E34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6"/>
                <w:highlight w:val="yellow"/>
                <w:vertAlign w:val="superscript"/>
                <w:lang w:eastAsia="en-US"/>
              </w:rPr>
            </w:pPr>
            <w:r w:rsidRPr="004169FD"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en-US"/>
              </w:rPr>
              <w:t>do /dd/mm/rr/)</w:t>
            </w:r>
          </w:p>
        </w:tc>
        <w:tc>
          <w:tcPr>
            <w:tcW w:w="187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  <w:hideMark/>
          </w:tcPr>
          <w:p w14:paraId="43A29869" w14:textId="77777777" w:rsidR="00185DB5" w:rsidRPr="004169FD" w:rsidRDefault="00185DB5" w:rsidP="00F95E34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en-US"/>
              </w:rPr>
            </w:pPr>
            <w:r w:rsidRPr="004169FD"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en-US"/>
              </w:rPr>
              <w:t>Podmiot, na rzecz którego roboty zostały wykonane</w:t>
            </w:r>
          </w:p>
          <w:p w14:paraId="4FBDBC3A" w14:textId="77777777" w:rsidR="00185DB5" w:rsidRPr="004169FD" w:rsidRDefault="00185DB5" w:rsidP="00F95E34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2"/>
                <w:highlight w:val="yellow"/>
                <w:lang w:eastAsia="en-US"/>
              </w:rPr>
            </w:pPr>
            <w:r w:rsidRPr="004169FD">
              <w:rPr>
                <w:rFonts w:ascii="Times New Roman" w:eastAsia="Times New Roman" w:hAnsi="Times New Roman" w:cs="Times New Roman"/>
                <w:b/>
                <w:sz w:val="18"/>
                <w:szCs w:val="12"/>
                <w:lang w:eastAsia="en-US"/>
              </w:rPr>
              <w:t>(nazwa, dane adresowe)</w:t>
            </w:r>
          </w:p>
        </w:tc>
      </w:tr>
      <w:tr w:rsidR="00185DB5" w:rsidRPr="004169FD" w14:paraId="35F88D83" w14:textId="77777777" w:rsidTr="00185DB5">
        <w:trPr>
          <w:trHeight w:val="1275"/>
          <w:jc w:val="center"/>
        </w:trPr>
        <w:tc>
          <w:tcPr>
            <w:tcW w:w="23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C27AFB" w14:textId="77777777" w:rsidR="00185DB5" w:rsidRPr="004169FD" w:rsidRDefault="00185DB5" w:rsidP="00F95E3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sz w:val="12"/>
                <w:szCs w:val="12"/>
                <w:highlight w:val="yellow"/>
                <w:lang w:eastAsia="en-US"/>
              </w:rPr>
            </w:pPr>
          </w:p>
        </w:tc>
        <w:tc>
          <w:tcPr>
            <w:tcW w:w="149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  <w:hideMark/>
          </w:tcPr>
          <w:p w14:paraId="09F4C67B" w14:textId="77777777" w:rsidR="00185DB5" w:rsidRPr="004169FD" w:rsidRDefault="00185DB5" w:rsidP="00F95E34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en-US"/>
              </w:rPr>
            </w:pPr>
            <w:r w:rsidRPr="004169FD"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en-US"/>
              </w:rPr>
              <w:t>Nazwa zadania,</w:t>
            </w:r>
          </w:p>
          <w:p w14:paraId="0E6F0141" w14:textId="77777777" w:rsidR="00185DB5" w:rsidRPr="004169FD" w:rsidRDefault="00185DB5" w:rsidP="00F95E34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6"/>
                <w:highlight w:val="yellow"/>
                <w:vertAlign w:val="superscript"/>
                <w:lang w:eastAsia="en-US"/>
              </w:rPr>
            </w:pPr>
            <w:r w:rsidRPr="004169FD"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en-US"/>
              </w:rPr>
              <w:t>typ, lokalizacja, zakres robót</w:t>
            </w:r>
          </w:p>
        </w:tc>
        <w:tc>
          <w:tcPr>
            <w:tcW w:w="69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8FC04D" w14:textId="77777777" w:rsidR="00185DB5" w:rsidRPr="004169FD" w:rsidRDefault="00185DB5" w:rsidP="00F95E3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sz w:val="18"/>
                <w:szCs w:val="16"/>
                <w:highlight w:val="yellow"/>
                <w:lang w:eastAsia="en-US"/>
              </w:rPr>
            </w:pPr>
          </w:p>
        </w:tc>
        <w:tc>
          <w:tcPr>
            <w:tcW w:w="70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D131D3" w14:textId="77777777" w:rsidR="00185DB5" w:rsidRPr="004169FD" w:rsidRDefault="00185DB5" w:rsidP="00F95E3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sz w:val="18"/>
                <w:szCs w:val="16"/>
                <w:highlight w:val="yellow"/>
                <w:vertAlign w:val="superscript"/>
                <w:lang w:eastAsia="en-US"/>
              </w:rPr>
            </w:pPr>
          </w:p>
        </w:tc>
        <w:tc>
          <w:tcPr>
            <w:tcW w:w="187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713C0E" w14:textId="77777777" w:rsidR="00185DB5" w:rsidRPr="004169FD" w:rsidRDefault="00185DB5" w:rsidP="00F95E3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sz w:val="18"/>
                <w:szCs w:val="12"/>
                <w:highlight w:val="yellow"/>
                <w:lang w:eastAsia="en-US"/>
              </w:rPr>
            </w:pPr>
          </w:p>
        </w:tc>
      </w:tr>
      <w:tr w:rsidR="00185DB5" w:rsidRPr="004169FD" w14:paraId="1520A0C6" w14:textId="77777777" w:rsidTr="00185DB5">
        <w:trPr>
          <w:trHeight w:val="552"/>
          <w:jc w:val="center"/>
        </w:trPr>
        <w:tc>
          <w:tcPr>
            <w:tcW w:w="2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59BC13" w14:textId="77777777" w:rsidR="00185DB5" w:rsidRPr="00185DB5" w:rsidRDefault="00185DB5" w:rsidP="00F95E34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185DB5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49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90E471" w14:textId="77777777" w:rsidR="00185DB5" w:rsidRPr="00185DB5" w:rsidRDefault="00185DB5" w:rsidP="00F95E34">
            <w:pPr>
              <w:spacing w:line="288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  <w:p w14:paraId="3D989E17" w14:textId="77777777" w:rsidR="00185DB5" w:rsidRPr="00185DB5" w:rsidRDefault="00185DB5" w:rsidP="00F95E34">
            <w:pPr>
              <w:spacing w:line="288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  <w:p w14:paraId="22F5A66F" w14:textId="33F1A2D6" w:rsidR="00185DB5" w:rsidRPr="00185DB5" w:rsidRDefault="00185DB5" w:rsidP="00F95E34">
            <w:pPr>
              <w:spacing w:line="288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FEAE24" w14:textId="289CBDBA" w:rsidR="00185DB5" w:rsidRPr="00185DB5" w:rsidRDefault="00185DB5" w:rsidP="00F95E34">
            <w:pPr>
              <w:spacing w:line="288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6B6F4B" w14:textId="77777777" w:rsidR="00185DB5" w:rsidRPr="00185DB5" w:rsidRDefault="00185DB5" w:rsidP="00F95E34">
            <w:pPr>
              <w:spacing w:line="288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8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9996BE" w14:textId="77777777" w:rsidR="00185DB5" w:rsidRPr="00185DB5" w:rsidRDefault="00185DB5" w:rsidP="00F95E34">
            <w:pPr>
              <w:spacing w:line="288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</w:tbl>
    <w:p w14:paraId="17D88E22" w14:textId="77777777" w:rsidR="00185DB5" w:rsidRDefault="00185DB5" w:rsidP="00B81E34">
      <w:pPr>
        <w:spacing w:after="80" w:line="300" w:lineRule="auto"/>
        <w:ind w:left="720"/>
        <w:rPr>
          <w:rFonts w:eastAsia="Times New Roman"/>
          <w:i/>
          <w:sz w:val="16"/>
          <w:szCs w:val="16"/>
        </w:rPr>
      </w:pPr>
    </w:p>
    <w:p w14:paraId="0AE61948" w14:textId="32D08ACE" w:rsidR="00B81E34" w:rsidRPr="004169FD" w:rsidRDefault="00B81E34" w:rsidP="00B81E34">
      <w:pPr>
        <w:spacing w:after="80" w:line="300" w:lineRule="auto"/>
        <w:ind w:left="720"/>
        <w:rPr>
          <w:rFonts w:eastAsia="Times New Roman"/>
          <w:b/>
          <w:i/>
          <w:sz w:val="16"/>
          <w:szCs w:val="16"/>
          <w:highlight w:val="yellow"/>
        </w:rPr>
      </w:pPr>
      <w:r w:rsidRPr="004169FD">
        <w:rPr>
          <w:rFonts w:eastAsia="Times New Roman"/>
          <w:i/>
          <w:sz w:val="16"/>
          <w:szCs w:val="16"/>
        </w:rPr>
        <w:t xml:space="preserve">Należy wypełnić tabelę zgodnie z poniższą instrukcją (odnośniki do indeksów wskazanych w tabeli):                                                                                                                                                                              </w:t>
      </w:r>
      <w:r w:rsidRPr="004169FD">
        <w:rPr>
          <w:rFonts w:eastAsia="Times New Roman"/>
          <w:i/>
          <w:sz w:val="16"/>
          <w:szCs w:val="16"/>
          <w:vertAlign w:val="superscript"/>
        </w:rPr>
        <w:t>1</w:t>
      </w:r>
      <w:r w:rsidRPr="004169FD">
        <w:rPr>
          <w:rFonts w:eastAsia="Times New Roman"/>
          <w:i/>
          <w:sz w:val="16"/>
          <w:szCs w:val="16"/>
        </w:rPr>
        <w:t xml:space="preserve"> - należy podać wszelkie informacje w zakresie potwierdzającym spełnianie warunku określonego w </w:t>
      </w:r>
      <w:r w:rsidR="00185DB5" w:rsidRPr="00185DB5">
        <w:rPr>
          <w:rFonts w:eastAsia="Times New Roman"/>
          <w:i/>
          <w:sz w:val="16"/>
          <w:szCs w:val="16"/>
        </w:rPr>
        <w:t>Rozdziale VIII ust. 2 pkt 4 lit. a SWZ</w:t>
      </w:r>
      <w:r w:rsidRPr="004169FD">
        <w:rPr>
          <w:rFonts w:eastAsia="Times New Roman"/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</w:t>
      </w:r>
    </w:p>
    <w:p w14:paraId="38649747" w14:textId="77777777" w:rsidR="00B81E34" w:rsidRPr="004169FD" w:rsidRDefault="00B81E34" w:rsidP="00B81E34">
      <w:pPr>
        <w:spacing w:line="300" w:lineRule="auto"/>
        <w:ind w:left="720"/>
        <w:rPr>
          <w:rFonts w:ascii="Times New Roman" w:eastAsia="Times New Roman" w:hAnsi="Times New Roman" w:cs="Times New Roman"/>
          <w:b/>
          <w:iCs/>
          <w:sz w:val="14"/>
          <w:szCs w:val="26"/>
        </w:rPr>
      </w:pPr>
    </w:p>
    <w:p w14:paraId="060C5A82" w14:textId="07F3D4AD" w:rsidR="00B81E34" w:rsidRPr="004169FD" w:rsidRDefault="00B81E34" w:rsidP="00B81E34">
      <w:pPr>
        <w:spacing w:line="300" w:lineRule="auto"/>
        <w:ind w:left="720"/>
        <w:rPr>
          <w:rFonts w:eastAsia="Times New Roman"/>
          <w:b/>
          <w:iCs/>
        </w:rPr>
      </w:pPr>
      <w:r w:rsidRPr="004169FD">
        <w:rPr>
          <w:rFonts w:eastAsia="Times New Roman"/>
          <w:b/>
          <w:iCs/>
        </w:rPr>
        <w:t>W załączeniu przedkłada się dowody potwierdzające, że roboty wymienione w</w:t>
      </w:r>
      <w:r w:rsidR="00D73592">
        <w:rPr>
          <w:rFonts w:eastAsia="Times New Roman"/>
          <w:b/>
          <w:iCs/>
        </w:rPr>
        <w:t> </w:t>
      </w:r>
      <w:r w:rsidRPr="004169FD">
        <w:rPr>
          <w:rFonts w:eastAsia="Times New Roman"/>
          <w:b/>
          <w:iCs/>
        </w:rPr>
        <w:t>niniejszym wykazie zostały wykonane należycie.</w:t>
      </w:r>
    </w:p>
    <w:p w14:paraId="22F8ED4B" w14:textId="77777777" w:rsidR="00B81E34" w:rsidRPr="004169FD" w:rsidRDefault="00B81E34" w:rsidP="00B81E34">
      <w:pPr>
        <w:ind w:left="720"/>
        <w:rPr>
          <w:rFonts w:ascii="Times New Roman" w:eastAsia="Times New Roman" w:hAnsi="Times New Roman" w:cs="Times New Roman"/>
          <w:sz w:val="10"/>
          <w:szCs w:val="10"/>
          <w:highlight w:val="yellow"/>
        </w:rPr>
      </w:pPr>
    </w:p>
    <w:p w14:paraId="42B41556" w14:textId="77777777" w:rsidR="00B81E34" w:rsidRPr="004169FD" w:rsidRDefault="00B81E34" w:rsidP="00B81E34">
      <w:pPr>
        <w:ind w:left="720"/>
        <w:rPr>
          <w:rFonts w:ascii="Times New Roman" w:eastAsia="Times New Roman" w:hAnsi="Times New Roman" w:cs="Times New Roman"/>
          <w:sz w:val="6"/>
          <w:szCs w:val="10"/>
          <w:highlight w:val="yellow"/>
        </w:rPr>
      </w:pPr>
    </w:p>
    <w:p w14:paraId="11A35BD6" w14:textId="77777777" w:rsidR="00B81E34" w:rsidRPr="004169FD" w:rsidRDefault="00B81E34" w:rsidP="00B81E34">
      <w:pPr>
        <w:ind w:left="720"/>
        <w:rPr>
          <w:rFonts w:ascii="Times New Roman" w:eastAsia="Times New Roman" w:hAnsi="Times New Roman" w:cs="Times New Roman"/>
          <w:sz w:val="6"/>
          <w:szCs w:val="10"/>
          <w:highlight w:val="yellow"/>
        </w:rPr>
      </w:pPr>
    </w:p>
    <w:p w14:paraId="4306E12E" w14:textId="77777777" w:rsidR="00B81E34" w:rsidRPr="004169FD" w:rsidRDefault="00B81E34" w:rsidP="00B81E34">
      <w:pPr>
        <w:ind w:left="720"/>
        <w:rPr>
          <w:rFonts w:ascii="Times New Roman" w:eastAsia="Times New Roman" w:hAnsi="Times New Roman" w:cs="Times New Roman"/>
          <w:sz w:val="6"/>
          <w:szCs w:val="10"/>
          <w:highlight w:val="yellow"/>
        </w:rPr>
      </w:pPr>
    </w:p>
    <w:p w14:paraId="79F983A4" w14:textId="77777777" w:rsidR="00B81E34" w:rsidRPr="004169FD" w:rsidRDefault="00B81E34" w:rsidP="00B81E34">
      <w:pPr>
        <w:spacing w:after="60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743C13ED" w14:textId="77777777" w:rsidR="00B81E34" w:rsidRPr="004169FD" w:rsidRDefault="00B81E34" w:rsidP="00B81E34">
      <w:pPr>
        <w:spacing w:after="60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3FD553EC" w14:textId="77777777" w:rsidR="00B81E34" w:rsidRPr="004169FD" w:rsidRDefault="00B81E34" w:rsidP="00B81E34">
      <w:pPr>
        <w:spacing w:after="60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4169F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...............................................................         …………………………………………..                                                                                                                </w:t>
      </w:r>
    </w:p>
    <w:p w14:paraId="76016311" w14:textId="77777777" w:rsidR="00B81E34" w:rsidRPr="004169FD" w:rsidRDefault="00B81E34" w:rsidP="00B81E34">
      <w:pPr>
        <w:ind w:left="720"/>
        <w:rPr>
          <w:rFonts w:ascii="Times New Roman" w:eastAsia="Times New Roman" w:hAnsi="Times New Roman" w:cs="Times New Roman"/>
          <w:sz w:val="14"/>
          <w:szCs w:val="14"/>
        </w:rPr>
      </w:pPr>
      <w:r w:rsidRPr="004169FD">
        <w:rPr>
          <w:rFonts w:ascii="Times New Roman" w:eastAsia="Times New Roman" w:hAnsi="Times New Roman" w:cs="Times New Roman"/>
          <w:sz w:val="14"/>
          <w:szCs w:val="14"/>
        </w:rPr>
        <w:t xml:space="preserve">               (miejscowość / data)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E427751" w14:textId="77777777" w:rsidR="00B81E34" w:rsidRPr="004169FD" w:rsidRDefault="00B81E34" w:rsidP="00B81E34">
      <w:pPr>
        <w:ind w:left="720"/>
        <w:rPr>
          <w:rFonts w:ascii="Times New Roman" w:eastAsia="Times New Roman" w:hAnsi="Times New Roman" w:cs="Times New Roman"/>
          <w:sz w:val="14"/>
          <w:szCs w:val="14"/>
        </w:rPr>
      </w:pPr>
      <w:r w:rsidRPr="004169FD">
        <w:rPr>
          <w:rFonts w:ascii="Times New Roman" w:eastAsia="Times New Roman" w:hAnsi="Times New Roman" w:cs="Times New Roman"/>
          <w:sz w:val="14"/>
          <w:szCs w:val="14"/>
        </w:rPr>
        <w:t xml:space="preserve">                                                                                                                              (czytelny podpis lub podpis z pieczątką imienną osoby upoważnionej /                                                                                                                      </w:t>
      </w:r>
    </w:p>
    <w:p w14:paraId="46E826E2" w14:textId="77777777" w:rsidR="00B81E34" w:rsidRPr="004169FD" w:rsidRDefault="00B81E34" w:rsidP="00B81E34">
      <w:pPr>
        <w:ind w:left="720"/>
        <w:rPr>
          <w:rFonts w:ascii="Times New Roman" w:eastAsia="Times New Roman" w:hAnsi="Times New Roman" w:cs="Times New Roman"/>
          <w:sz w:val="14"/>
          <w:szCs w:val="14"/>
        </w:rPr>
      </w:pPr>
      <w:r w:rsidRPr="004169FD">
        <w:rPr>
          <w:rFonts w:ascii="Times New Roman" w:eastAsia="Times New Roman" w:hAnsi="Times New Roman" w:cs="Times New Roman"/>
          <w:sz w:val="14"/>
          <w:szCs w:val="14"/>
        </w:rPr>
        <w:t xml:space="preserve">                                                                                                                                       osób upoważnionych do reprezentowania Wykonawcy )</w:t>
      </w:r>
    </w:p>
    <w:p w14:paraId="53287861" w14:textId="77777777" w:rsidR="00B81E34" w:rsidRPr="004169FD" w:rsidRDefault="00B81E34" w:rsidP="00B81E34">
      <w:pPr>
        <w:pBdr>
          <w:bottom w:val="single" w:sz="4" w:space="1" w:color="auto"/>
        </w:pBdr>
        <w:rPr>
          <w:rFonts w:eastAsia="Times New Roman"/>
          <w:szCs w:val="24"/>
        </w:rPr>
      </w:pPr>
      <w:r w:rsidRPr="004169FD">
        <w:rPr>
          <w:rFonts w:eastAsia="Times New Roman"/>
          <w:szCs w:val="24"/>
        </w:rPr>
        <w:t xml:space="preserve">  </w:t>
      </w:r>
    </w:p>
    <w:p w14:paraId="529EF7A1" w14:textId="77777777" w:rsidR="00B81E34" w:rsidRPr="004169FD" w:rsidRDefault="00B81E34" w:rsidP="00B81E34">
      <w:pPr>
        <w:rPr>
          <w:rFonts w:eastAsia="Times New Roman"/>
          <w:i/>
          <w:sz w:val="18"/>
          <w:szCs w:val="18"/>
        </w:rPr>
      </w:pPr>
      <w:r w:rsidRPr="004169FD">
        <w:rPr>
          <w:rFonts w:eastAsia="Times New Roman"/>
          <w:i/>
          <w:sz w:val="18"/>
          <w:szCs w:val="18"/>
        </w:rPr>
        <w:t>INFORMACJE NA TEMAT TRYBU ZŁOŻENIA NINIEJSZEGO WYKAZU</w:t>
      </w:r>
    </w:p>
    <w:p w14:paraId="0ADE2B6C" w14:textId="3E97D98A" w:rsidR="005910A4" w:rsidRPr="00185DB5" w:rsidRDefault="00B81E34" w:rsidP="00185DB5">
      <w:pPr>
        <w:widowControl/>
        <w:numPr>
          <w:ilvl w:val="0"/>
          <w:numId w:val="1"/>
        </w:numPr>
        <w:autoSpaceDE/>
        <w:adjustRightInd/>
        <w:ind w:left="426" w:hanging="284"/>
        <w:jc w:val="both"/>
        <w:rPr>
          <w:rFonts w:eastAsia="Times New Roman"/>
          <w:i/>
          <w:sz w:val="18"/>
          <w:szCs w:val="18"/>
        </w:rPr>
      </w:pPr>
      <w:r w:rsidRPr="004169FD">
        <w:rPr>
          <w:rFonts w:eastAsia="Times New Roman"/>
          <w:i/>
          <w:sz w:val="18"/>
          <w:szCs w:val="18"/>
        </w:rPr>
        <w:t>Wykaz należy złożyć na wystosowane przez Zamawiającego wezwanie w formie</w:t>
      </w:r>
      <w:r w:rsidR="00032B52">
        <w:rPr>
          <w:rFonts w:eastAsia="Times New Roman"/>
          <w:i/>
          <w:sz w:val="18"/>
          <w:szCs w:val="18"/>
        </w:rPr>
        <w:t xml:space="preserve"> elektronicznej</w:t>
      </w:r>
      <w:r w:rsidRPr="004169FD">
        <w:rPr>
          <w:rFonts w:eastAsia="Times New Roman"/>
          <w:i/>
          <w:sz w:val="18"/>
          <w:szCs w:val="18"/>
        </w:rPr>
        <w:t xml:space="preserve"> – </w:t>
      </w:r>
      <w:r w:rsidR="00032B52" w:rsidRPr="00185DB5">
        <w:rPr>
          <w:rFonts w:eastAsia="Times New Roman"/>
          <w:i/>
          <w:sz w:val="18"/>
          <w:szCs w:val="18"/>
          <w:u w:val="single"/>
        </w:rPr>
        <w:t xml:space="preserve">nie ma obowiązku składania </w:t>
      </w:r>
      <w:r w:rsidRPr="00185DB5">
        <w:rPr>
          <w:rFonts w:eastAsia="Times New Roman"/>
          <w:i/>
          <w:sz w:val="18"/>
          <w:szCs w:val="18"/>
          <w:u w:val="single"/>
        </w:rPr>
        <w:t>niniejszego  Wykazu  wraz  z  ofertą</w:t>
      </w:r>
    </w:p>
    <w:sectPr w:rsidR="005910A4" w:rsidRPr="00185DB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F17B4B" w14:textId="77777777" w:rsidR="00383139" w:rsidRDefault="00383139" w:rsidP="00B21345">
      <w:r>
        <w:separator/>
      </w:r>
    </w:p>
  </w:endnote>
  <w:endnote w:type="continuationSeparator" w:id="0">
    <w:p w14:paraId="599E50FB" w14:textId="77777777" w:rsidR="00383139" w:rsidRDefault="00383139" w:rsidP="00B21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C6D79E" w14:textId="77777777" w:rsidR="00383139" w:rsidRDefault="00383139" w:rsidP="00B21345">
      <w:r>
        <w:separator/>
      </w:r>
    </w:p>
  </w:footnote>
  <w:footnote w:type="continuationSeparator" w:id="0">
    <w:p w14:paraId="5264B0AE" w14:textId="77777777" w:rsidR="00383139" w:rsidRDefault="00383139" w:rsidP="00B213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C0D30" w14:textId="7579DCB4" w:rsidR="00B21345" w:rsidRDefault="00B21345" w:rsidP="00B21345">
    <w:pPr>
      <w:pStyle w:val="Nagwek"/>
      <w:jc w:val="right"/>
      <w:rPr>
        <w:rFonts w:eastAsia="Microsoft YaHei"/>
        <w:sz w:val="16"/>
        <w:szCs w:val="16"/>
      </w:rPr>
    </w:pPr>
    <w:r>
      <w:rPr>
        <w:sz w:val="16"/>
        <w:szCs w:val="16"/>
      </w:rPr>
      <w:t>Nr postępowania:</w:t>
    </w:r>
    <w:r>
      <w:t xml:space="preserve"> </w:t>
    </w:r>
    <w:r>
      <w:rPr>
        <w:b/>
      </w:rPr>
      <w:t>ZDP.11.272.</w:t>
    </w:r>
    <w:r w:rsidR="00F17B4F">
      <w:rPr>
        <w:b/>
      </w:rPr>
      <w:t>5</w:t>
    </w:r>
    <w:r>
      <w:rPr>
        <w:b/>
      </w:rPr>
      <w:t>.2021</w:t>
    </w:r>
  </w:p>
  <w:p w14:paraId="6294E4D0" w14:textId="77777777" w:rsidR="00B21345" w:rsidRDefault="00B2134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9245F2"/>
    <w:multiLevelType w:val="hybridMultilevel"/>
    <w:tmpl w:val="754C5D86"/>
    <w:lvl w:ilvl="0" w:tplc="1C100A22">
      <w:start w:val="1"/>
      <w:numFmt w:val="bullet"/>
      <w:lvlText w:val="−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490"/>
    <w:rsid w:val="00032B52"/>
    <w:rsid w:val="000D6598"/>
    <w:rsid w:val="00185DB5"/>
    <w:rsid w:val="00346490"/>
    <w:rsid w:val="00383139"/>
    <w:rsid w:val="0082243B"/>
    <w:rsid w:val="008651F7"/>
    <w:rsid w:val="00B21345"/>
    <w:rsid w:val="00B4106A"/>
    <w:rsid w:val="00B81E34"/>
    <w:rsid w:val="00D73592"/>
    <w:rsid w:val="00ED6C25"/>
    <w:rsid w:val="00F17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4BC68"/>
  <w15:chartTrackingRefBased/>
  <w15:docId w15:val="{AD071D45-401D-40AA-9814-482802847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1E3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213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21345"/>
    <w:rPr>
      <w:rFonts w:ascii="Arial" w:eastAsiaTheme="minorEastAsia" w:hAnsi="Arial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213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21345"/>
    <w:rPr>
      <w:rFonts w:ascii="Arial" w:eastAsiaTheme="minorEastAsia" w:hAnsi="Arial" w:cs="Arial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72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511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Jakub Łuczkowiak</cp:lastModifiedBy>
  <cp:revision>5</cp:revision>
  <dcterms:created xsi:type="dcterms:W3CDTF">2021-05-14T09:54:00Z</dcterms:created>
  <dcterms:modified xsi:type="dcterms:W3CDTF">2021-06-11T09:36:00Z</dcterms:modified>
</cp:coreProperties>
</file>